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114"/>
        <w:gridCol w:w="2265"/>
        <w:gridCol w:w="2981"/>
      </w:tblGrid>
      <w:tr w:rsidR="002920C1" w14:paraId="072119AA" w14:textId="77777777" w:rsidTr="002920C1">
        <w:trPr>
          <w:trHeight w:val="1710"/>
          <w:tblHeader/>
        </w:trPr>
        <w:tc>
          <w:tcPr>
            <w:tcW w:w="4114" w:type="dxa"/>
            <w:vAlign w:val="center"/>
            <w:hideMark/>
          </w:tcPr>
          <w:p w14:paraId="7476206F" w14:textId="77777777" w:rsidR="002920C1" w:rsidRDefault="002920C1">
            <w:pPr>
              <w:spacing w:after="100" w:afterAutospacing="1" w:line="240" w:lineRule="auto"/>
              <w:contextualSpacing/>
              <w:rPr>
                <w:rFonts w:asciiTheme="majorHAnsi" w:eastAsiaTheme="majorEastAsia" w:hAnsiTheme="majorHAnsi" w:cstheme="majorBidi"/>
                <w:b/>
                <w:bCs/>
                <w:i/>
                <w:color w:val="993300"/>
                <w:spacing w:val="5"/>
                <w:kern w:val="28"/>
                <w:sz w:val="56"/>
                <w:szCs w:val="56"/>
              </w:rPr>
            </w:pPr>
            <w:bookmarkStart w:id="0" w:name="_GoBack"/>
            <w:bookmarkEnd w:id="0"/>
            <w:r>
              <w:rPr>
                <w:rFonts w:asciiTheme="majorHAnsi" w:eastAsiaTheme="majorEastAsia" w:hAnsiTheme="majorHAnsi" w:cstheme="majorBidi"/>
                <w:b/>
                <w:bCs/>
                <w:i/>
                <w:color w:val="993300"/>
                <w:spacing w:val="5"/>
                <w:kern w:val="28"/>
                <w:sz w:val="56"/>
                <w:szCs w:val="56"/>
              </w:rPr>
              <w:t>Colonel Cameron News</w:t>
            </w:r>
          </w:p>
        </w:tc>
        <w:tc>
          <w:tcPr>
            <w:tcW w:w="2265" w:type="dxa"/>
            <w:vAlign w:val="center"/>
          </w:tcPr>
          <w:p w14:paraId="72C73796" w14:textId="77777777" w:rsidR="002920C1" w:rsidRDefault="002920C1">
            <w:pPr>
              <w:spacing w:line="240" w:lineRule="auto"/>
              <w:rPr>
                <w:rFonts w:ascii="Arial (W1)" w:hAnsi="Arial (W1)" w:cs="Arial"/>
                <w:sz w:val="18"/>
                <w:szCs w:val="18"/>
              </w:rPr>
            </w:pPr>
            <w:r>
              <w:rPr>
                <w:rFonts w:ascii="Arial (W1)" w:hAnsi="Arial (W1)" w:cs="Arial"/>
                <w:sz w:val="18"/>
                <w:szCs w:val="18"/>
              </w:rPr>
              <w:t>Principal ~ Mrs K. Myers</w:t>
            </w:r>
          </w:p>
          <w:p w14:paraId="5FAC59AB" w14:textId="77777777" w:rsidR="002920C1" w:rsidRDefault="002920C1">
            <w:pPr>
              <w:spacing w:line="240" w:lineRule="auto"/>
              <w:rPr>
                <w:rFonts w:ascii="Arial (W1)" w:hAnsi="Arial (W1)" w:cs="Arial"/>
                <w:sz w:val="18"/>
                <w:szCs w:val="18"/>
              </w:rPr>
            </w:pPr>
            <w:r>
              <w:rPr>
                <w:rFonts w:ascii="Arial (W1)" w:hAnsi="Arial (W1)" w:cs="Arial"/>
                <w:sz w:val="18"/>
                <w:szCs w:val="18"/>
              </w:rPr>
              <w:t>Secretary ~ Ms. S. Codling</w:t>
            </w:r>
          </w:p>
          <w:p w14:paraId="71F8EFC7" w14:textId="77777777" w:rsidR="002920C1" w:rsidRDefault="002920C1">
            <w:pPr>
              <w:spacing w:line="240" w:lineRule="auto"/>
              <w:jc w:val="center"/>
              <w:rPr>
                <w:rFonts w:ascii="Arial (W1)" w:hAnsi="Arial (W1)" w:cs="Arial"/>
                <w:sz w:val="18"/>
                <w:szCs w:val="18"/>
              </w:rPr>
            </w:pPr>
          </w:p>
          <w:p w14:paraId="76138C64" w14:textId="77777777" w:rsidR="002920C1" w:rsidRDefault="002920C1">
            <w:pPr>
              <w:spacing w:line="240" w:lineRule="auto"/>
              <w:jc w:val="center"/>
              <w:rPr>
                <w:rFonts w:ascii="Arial (W1)" w:hAnsi="Arial (W1)" w:cs="Arial"/>
                <w:sz w:val="18"/>
                <w:szCs w:val="18"/>
              </w:rPr>
            </w:pPr>
            <w:r>
              <w:rPr>
                <w:rFonts w:ascii="Arial (W1)" w:hAnsi="Arial (W1)" w:cs="Arial"/>
                <w:sz w:val="18"/>
                <w:szCs w:val="18"/>
              </w:rPr>
              <w:t>Tel: 519-862-1116</w:t>
            </w:r>
          </w:p>
          <w:p w14:paraId="66FDD621" w14:textId="77777777" w:rsidR="002920C1" w:rsidRDefault="002920C1">
            <w:pPr>
              <w:spacing w:line="240" w:lineRule="auto"/>
              <w:jc w:val="center"/>
              <w:rPr>
                <w:rFonts w:ascii="Arial (W1)" w:hAnsi="Arial (W1)" w:cs="Arial"/>
                <w:sz w:val="18"/>
                <w:szCs w:val="18"/>
              </w:rPr>
            </w:pPr>
            <w:r>
              <w:rPr>
                <w:rFonts w:ascii="Arial (W1)" w:hAnsi="Arial (W1)" w:cs="Arial"/>
                <w:sz w:val="18"/>
                <w:szCs w:val="18"/>
              </w:rPr>
              <w:t>Fax: 519-862-4655</w:t>
            </w:r>
          </w:p>
          <w:p w14:paraId="330CAF4B" w14:textId="77777777" w:rsidR="002920C1" w:rsidRDefault="002920C1">
            <w:pPr>
              <w:spacing w:line="240" w:lineRule="auto"/>
              <w:jc w:val="center"/>
              <w:rPr>
                <w:rFonts w:ascii="Arial (W1)" w:hAnsi="Arial (W1)" w:cs="Arial"/>
                <w:sz w:val="18"/>
                <w:szCs w:val="18"/>
              </w:rPr>
            </w:pPr>
          </w:p>
        </w:tc>
        <w:tc>
          <w:tcPr>
            <w:tcW w:w="2981" w:type="dxa"/>
            <w:hideMark/>
          </w:tcPr>
          <w:p w14:paraId="08AD9B07" w14:textId="5879D748" w:rsidR="002920C1" w:rsidRDefault="002920C1">
            <w:pPr>
              <w:spacing w:line="240" w:lineRule="auto"/>
              <w:rPr>
                <w:rFonts w:ascii="Arial (W1)" w:hAnsi="Arial (W1)" w:cs="Arial"/>
                <w:szCs w:val="24"/>
              </w:rPr>
            </w:pPr>
            <w:r>
              <w:rPr>
                <w:rFonts w:ascii="Arial (W1)" w:hAnsi="Arial (W1)" w:cs="Arial"/>
                <w:noProof/>
                <w:szCs w:val="24"/>
              </w:rPr>
              <w:drawing>
                <wp:inline distT="0" distB="0" distL="0" distR="0" wp14:anchorId="061BD2E4" wp14:editId="6D72642C">
                  <wp:extent cx="1590675" cy="1171575"/>
                  <wp:effectExtent l="0" t="0" r="9525" b="952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with medium confidenc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0675" cy="1171575"/>
                          </a:xfrm>
                          <a:prstGeom prst="rect">
                            <a:avLst/>
                          </a:prstGeom>
                          <a:noFill/>
                          <a:ln>
                            <a:noFill/>
                          </a:ln>
                        </pic:spPr>
                      </pic:pic>
                    </a:graphicData>
                  </a:graphic>
                </wp:inline>
              </w:drawing>
            </w:r>
          </w:p>
        </w:tc>
      </w:tr>
    </w:tbl>
    <w:p w14:paraId="1BE23220" w14:textId="1037273A" w:rsidR="002920C1" w:rsidRDefault="002920C1" w:rsidP="002920C1">
      <w:pPr>
        <w:widowControl w:val="0"/>
        <w:spacing w:after="0" w:line="240" w:lineRule="auto"/>
        <w:rPr>
          <w:rFonts w:ascii="Arial (W1)" w:eastAsia="Times New Roman" w:hAnsi="Arial (W1)" w:cs="Arial"/>
          <w:b/>
          <w:bCs/>
          <w:sz w:val="24"/>
          <w:szCs w:val="24"/>
        </w:rPr>
      </w:pPr>
      <w:r>
        <w:rPr>
          <w:rFonts w:ascii="Arial (W1)" w:eastAsia="Times New Roman" w:hAnsi="Arial (W1)" w:cs="Arial"/>
          <w:b/>
          <w:bCs/>
          <w:sz w:val="24"/>
          <w:szCs w:val="24"/>
        </w:rPr>
        <w:t>May 2022</w:t>
      </w:r>
    </w:p>
    <w:p w14:paraId="4FA9C546" w14:textId="77777777" w:rsidR="002920C1" w:rsidRDefault="002920C1" w:rsidP="002920C1">
      <w:pPr>
        <w:widowControl w:val="0"/>
        <w:spacing w:after="0" w:line="240" w:lineRule="auto"/>
        <w:rPr>
          <w:rFonts w:ascii="Arial (W1)" w:eastAsia="Times New Roman" w:hAnsi="Arial (W1)" w:cs="Arial"/>
          <w:b/>
          <w:bCs/>
          <w:color w:val="833C0B" w:themeColor="accent2" w:themeShade="80"/>
          <w:sz w:val="28"/>
          <w:szCs w:val="28"/>
        </w:rPr>
      </w:pPr>
      <w:r>
        <w:rPr>
          <w:rFonts w:ascii="Arial (W1)" w:eastAsia="Times New Roman" w:hAnsi="Arial (W1)" w:cs="Arial"/>
          <w:b/>
          <w:bCs/>
          <w:color w:val="833C0B" w:themeColor="accent2" w:themeShade="80"/>
          <w:sz w:val="28"/>
          <w:szCs w:val="28"/>
        </w:rPr>
        <w:t>School Screening</w:t>
      </w:r>
    </w:p>
    <w:p w14:paraId="3F01EB7E" w14:textId="77777777" w:rsidR="002920C1" w:rsidRDefault="002920C1" w:rsidP="002920C1">
      <w:pPr>
        <w:spacing w:after="0" w:line="240" w:lineRule="auto"/>
        <w:rPr>
          <w:rFonts w:ascii="Arial (W1)" w:eastAsia="Times New Roman" w:hAnsi="Arial (W1)" w:cs="Arial"/>
          <w:szCs w:val="24"/>
        </w:rPr>
      </w:pPr>
      <w:r>
        <w:rPr>
          <w:rFonts w:ascii="Arial (W1)" w:eastAsia="Times New Roman" w:hAnsi="Arial (W1)" w:cs="Arial"/>
          <w:szCs w:val="24"/>
        </w:rPr>
        <w:t xml:space="preserve">Please continue to use the online screening tool each day for your child before they come to school. A link to the screener is available on the board website. We want to do our part to ensure the safety of everyone at Colonel Cameron. </w:t>
      </w:r>
    </w:p>
    <w:p w14:paraId="47B40B2D" w14:textId="77777777" w:rsidR="002920C1" w:rsidRDefault="002920C1" w:rsidP="002920C1">
      <w:pPr>
        <w:spacing w:after="0" w:line="240" w:lineRule="auto"/>
        <w:rPr>
          <w:rFonts w:ascii="Arial (W1)" w:eastAsia="Times New Roman" w:hAnsi="Arial (W1)" w:cs="Arial"/>
          <w:szCs w:val="24"/>
        </w:rPr>
      </w:pPr>
    </w:p>
    <w:p w14:paraId="611DA559" w14:textId="77777777" w:rsidR="002920C1" w:rsidRDefault="002920C1" w:rsidP="002920C1">
      <w:pPr>
        <w:autoSpaceDE w:val="0"/>
        <w:autoSpaceDN w:val="0"/>
        <w:adjustRightInd w:val="0"/>
        <w:spacing w:after="0" w:line="240" w:lineRule="auto"/>
        <w:rPr>
          <w:rFonts w:ascii="Arial" w:hAnsi="Arial" w:cs="Arial"/>
          <w:b/>
          <w:bCs/>
          <w:color w:val="833C0B" w:themeColor="accent2" w:themeShade="80"/>
          <w:sz w:val="28"/>
          <w:szCs w:val="28"/>
        </w:rPr>
      </w:pPr>
      <w:r>
        <w:rPr>
          <w:rFonts w:ascii="Arial" w:hAnsi="Arial" w:cs="Arial"/>
          <w:b/>
          <w:bCs/>
          <w:color w:val="833C0B" w:themeColor="accent2" w:themeShade="80"/>
          <w:sz w:val="28"/>
          <w:szCs w:val="28"/>
        </w:rPr>
        <w:t>Kindergarten Registration/ New Students</w:t>
      </w:r>
    </w:p>
    <w:p w14:paraId="495D25AB" w14:textId="77777777" w:rsidR="002920C1" w:rsidRDefault="002920C1" w:rsidP="002920C1">
      <w:pPr>
        <w:autoSpaceDE w:val="0"/>
        <w:autoSpaceDN w:val="0"/>
        <w:adjustRightInd w:val="0"/>
        <w:spacing w:after="0" w:line="240" w:lineRule="auto"/>
        <w:rPr>
          <w:rFonts w:ascii="Arial" w:eastAsia="Times New Roman" w:hAnsi="Arial" w:cs="Arial"/>
          <w:color w:val="444444"/>
        </w:rPr>
      </w:pPr>
      <w:r>
        <w:rPr>
          <w:rFonts w:ascii="Arial" w:hAnsi="Arial" w:cs="Arial"/>
        </w:rPr>
        <w:t xml:space="preserve">Did you, or do you know someone that missed our January Kindergarten Registration? Do you know someone that is moving into our area and has school-age children?  It’s never too early to register. By filling out the paperwork now, you are letting us know your intentions for September. This in turn, helps us get our numbers right for September which then means that there is less of a chance of us needing to reorganize classes after they have started. Parents of JK students that are registered will have their students invited to some activity days coming up. </w:t>
      </w:r>
    </w:p>
    <w:p w14:paraId="157ADEE6" w14:textId="77777777" w:rsidR="002920C1" w:rsidRDefault="002920C1" w:rsidP="002920C1">
      <w:pPr>
        <w:shd w:val="clear" w:color="auto" w:fill="FFFFFF"/>
        <w:spacing w:after="150" w:line="240" w:lineRule="auto"/>
        <w:ind w:left="720"/>
        <w:rPr>
          <w:rFonts w:ascii="Arial" w:eastAsia="Times New Roman" w:hAnsi="Arial" w:cs="Arial"/>
          <w:color w:val="444444"/>
          <w:sz w:val="21"/>
          <w:szCs w:val="21"/>
        </w:rPr>
      </w:pPr>
    </w:p>
    <w:p w14:paraId="25C5E5DD" w14:textId="77777777" w:rsidR="002920C1" w:rsidRDefault="002920C1" w:rsidP="002920C1">
      <w:pPr>
        <w:spacing w:after="0" w:line="240" w:lineRule="auto"/>
        <w:rPr>
          <w:rFonts w:ascii="Arial (W1)" w:eastAsia="Times New Roman" w:hAnsi="Arial (W1)" w:cs="Arial"/>
          <w:b/>
          <w:bCs/>
          <w:color w:val="833C0B" w:themeColor="accent2" w:themeShade="80"/>
          <w:sz w:val="28"/>
          <w:szCs w:val="28"/>
        </w:rPr>
      </w:pPr>
      <w:r>
        <w:rPr>
          <w:rFonts w:ascii="Arial (W1)" w:eastAsia="Times New Roman" w:hAnsi="Arial (W1)" w:cs="Arial"/>
          <w:b/>
          <w:bCs/>
          <w:color w:val="833C0B" w:themeColor="accent2" w:themeShade="80"/>
          <w:sz w:val="28"/>
          <w:szCs w:val="28"/>
        </w:rPr>
        <w:t xml:space="preserve">Food Days </w:t>
      </w:r>
    </w:p>
    <w:p w14:paraId="34100DA0" w14:textId="1E961845" w:rsidR="002920C1" w:rsidRDefault="002920C1" w:rsidP="002920C1">
      <w:pPr>
        <w:spacing w:after="0" w:line="240" w:lineRule="auto"/>
        <w:rPr>
          <w:rFonts w:ascii="Arial (W1)" w:eastAsia="Times New Roman" w:hAnsi="Arial (W1)" w:cs="Arial"/>
        </w:rPr>
      </w:pPr>
      <w:r>
        <w:rPr>
          <w:rFonts w:ascii="Arial (W1)" w:eastAsia="Times New Roman" w:hAnsi="Arial (W1)" w:cs="Arial"/>
        </w:rPr>
        <w:t>Our food days this month are Little Caesars Pizza on the</w:t>
      </w:r>
      <w:r w:rsidR="006631E4">
        <w:rPr>
          <w:rFonts w:ascii="Arial (W1)" w:eastAsia="Times New Roman" w:hAnsi="Arial (W1)" w:cs="Arial"/>
        </w:rPr>
        <w:t xml:space="preserve"> 13</w:t>
      </w:r>
      <w:r w:rsidR="006631E4" w:rsidRPr="00494F23">
        <w:rPr>
          <w:rFonts w:ascii="Arial (W1)" w:eastAsia="Times New Roman" w:hAnsi="Arial (W1)" w:cs="Arial"/>
          <w:vertAlign w:val="superscript"/>
        </w:rPr>
        <w:t>th</w:t>
      </w:r>
      <w:r w:rsidR="00494F23">
        <w:rPr>
          <w:rFonts w:ascii="Arial (W1)" w:eastAsia="Times New Roman" w:hAnsi="Arial (W1)" w:cs="Arial"/>
        </w:rPr>
        <w:t xml:space="preserve"> Boston Pizza</w:t>
      </w:r>
      <w:r>
        <w:rPr>
          <w:rFonts w:ascii="Arial (W1)" w:eastAsia="Times New Roman" w:hAnsi="Arial (W1)" w:cs="Arial"/>
        </w:rPr>
        <w:t xml:space="preserve"> on the 2</w:t>
      </w:r>
      <w:r w:rsidR="00494F23">
        <w:rPr>
          <w:rFonts w:ascii="Arial (W1)" w:eastAsia="Times New Roman" w:hAnsi="Arial (W1)" w:cs="Arial"/>
        </w:rPr>
        <w:t>7</w:t>
      </w:r>
      <w:r>
        <w:rPr>
          <w:rFonts w:ascii="Arial (W1)" w:eastAsia="Times New Roman" w:hAnsi="Arial (W1)" w:cs="Arial"/>
          <w:vertAlign w:val="superscript"/>
        </w:rPr>
        <w:t>th</w:t>
      </w:r>
      <w:r>
        <w:rPr>
          <w:rFonts w:ascii="Arial (W1)" w:eastAsia="Times New Roman" w:hAnsi="Arial (W1)" w:cs="Arial"/>
        </w:rPr>
        <w:t>. Remember that orders must be placed through School Cash Online</w:t>
      </w:r>
      <w:r w:rsidR="00494F23">
        <w:rPr>
          <w:rFonts w:ascii="Arial (W1)" w:eastAsia="Times New Roman" w:hAnsi="Arial (W1)" w:cs="Arial"/>
        </w:rPr>
        <w:t xml:space="preserve">. If your student is away that day and you ordered food, please make arrangements with the office </w:t>
      </w:r>
      <w:r w:rsidR="00E74C53">
        <w:rPr>
          <w:rFonts w:ascii="Arial (W1)" w:eastAsia="Times New Roman" w:hAnsi="Arial (W1)" w:cs="Arial"/>
        </w:rPr>
        <w:t>for it to be picked up or given away.</w:t>
      </w:r>
    </w:p>
    <w:p w14:paraId="66E791C2" w14:textId="77777777" w:rsidR="002920C1" w:rsidRDefault="002920C1" w:rsidP="002920C1">
      <w:pPr>
        <w:spacing w:after="0" w:line="240" w:lineRule="auto"/>
        <w:rPr>
          <w:rFonts w:ascii="Arial (W1)" w:eastAsia="Times New Roman" w:hAnsi="Arial (W1)" w:cs="Arial"/>
          <w:b/>
          <w:bCs/>
          <w:color w:val="833C0B" w:themeColor="accent2" w:themeShade="80"/>
          <w:sz w:val="28"/>
          <w:szCs w:val="28"/>
        </w:rPr>
      </w:pPr>
    </w:p>
    <w:p w14:paraId="307B8641" w14:textId="77777777" w:rsidR="002920C1" w:rsidRDefault="002920C1" w:rsidP="002920C1">
      <w:pPr>
        <w:spacing w:after="0" w:line="240" w:lineRule="auto"/>
        <w:rPr>
          <w:rFonts w:ascii="Arial (W1)" w:eastAsia="Times New Roman" w:hAnsi="Arial (W1)" w:cs="Arial"/>
          <w:b/>
          <w:bCs/>
          <w:color w:val="833C0B" w:themeColor="accent2" w:themeShade="80"/>
          <w:sz w:val="28"/>
          <w:szCs w:val="28"/>
        </w:rPr>
      </w:pPr>
      <w:r>
        <w:rPr>
          <w:rFonts w:ascii="Arial (W1)" w:eastAsia="Times New Roman" w:hAnsi="Arial (W1)" w:cs="Arial"/>
          <w:b/>
          <w:bCs/>
          <w:color w:val="833C0B" w:themeColor="accent2" w:themeShade="80"/>
          <w:sz w:val="28"/>
          <w:szCs w:val="28"/>
        </w:rPr>
        <w:t>Parent Council</w:t>
      </w:r>
    </w:p>
    <w:p w14:paraId="06B346D4" w14:textId="19493D83" w:rsidR="002920C1" w:rsidRDefault="002920C1" w:rsidP="002920C1">
      <w:pPr>
        <w:spacing w:after="0" w:line="240" w:lineRule="auto"/>
        <w:rPr>
          <w:rFonts w:ascii="Arial (W1)" w:eastAsia="Times New Roman" w:hAnsi="Arial (W1)" w:cs="Arial"/>
          <w:szCs w:val="24"/>
        </w:rPr>
      </w:pPr>
      <w:r>
        <w:rPr>
          <w:rFonts w:ascii="Arial (W1)" w:eastAsia="Times New Roman" w:hAnsi="Arial (W1)" w:cs="Arial"/>
          <w:szCs w:val="24"/>
        </w:rPr>
        <w:t xml:space="preserve">Our next Parent Council meeting will be May </w:t>
      </w:r>
      <w:proofErr w:type="gramStart"/>
      <w:r>
        <w:rPr>
          <w:rFonts w:ascii="Arial (W1)" w:eastAsia="Times New Roman" w:hAnsi="Arial (W1)" w:cs="Arial"/>
          <w:szCs w:val="24"/>
        </w:rPr>
        <w:t>9,</w:t>
      </w:r>
      <w:proofErr w:type="gramEnd"/>
      <w:r>
        <w:rPr>
          <w:rFonts w:ascii="Arial (W1)" w:eastAsia="Times New Roman" w:hAnsi="Arial (W1)" w:cs="Arial"/>
          <w:szCs w:val="24"/>
        </w:rPr>
        <w:t xml:space="preserve"> 2022 we will be meeting in person but will try to have a link available if you need to join us online. Please let Mrs. Myers know by that morning if you need the link. </w:t>
      </w:r>
      <w:r w:rsidR="004A3613">
        <w:rPr>
          <w:rFonts w:ascii="Arial (W1)" w:eastAsia="Times New Roman" w:hAnsi="Arial (W1)" w:cs="Arial"/>
          <w:szCs w:val="24"/>
        </w:rPr>
        <w:t>Epicure orders will be delivered soon. Please watch for more information.</w:t>
      </w:r>
    </w:p>
    <w:p w14:paraId="26B0EFB6" w14:textId="77777777" w:rsidR="002920C1" w:rsidRDefault="002920C1" w:rsidP="002920C1">
      <w:pPr>
        <w:spacing w:after="0" w:line="240" w:lineRule="auto"/>
        <w:rPr>
          <w:rFonts w:ascii="Arial (W1)" w:eastAsia="Times New Roman" w:hAnsi="Arial (W1)" w:cs="Arial"/>
          <w:szCs w:val="24"/>
        </w:rPr>
      </w:pPr>
    </w:p>
    <w:p w14:paraId="6CE8D189" w14:textId="77777777" w:rsidR="002920C1" w:rsidRDefault="002920C1" w:rsidP="002920C1">
      <w:pPr>
        <w:spacing w:after="0" w:line="240" w:lineRule="auto"/>
        <w:rPr>
          <w:rFonts w:ascii="Arial (W1)" w:eastAsia="Times New Roman" w:hAnsi="Arial (W1)" w:cs="Arial"/>
          <w:szCs w:val="24"/>
        </w:rPr>
      </w:pPr>
    </w:p>
    <w:p w14:paraId="3ABB6C5B" w14:textId="77777777" w:rsidR="002920C1" w:rsidRDefault="002920C1" w:rsidP="002920C1">
      <w:pPr>
        <w:spacing w:after="0" w:line="240" w:lineRule="auto"/>
        <w:rPr>
          <w:rFonts w:ascii="Arial (W1)" w:eastAsia="Times New Roman" w:hAnsi="Arial (W1)" w:cs="Arial"/>
          <w:szCs w:val="24"/>
        </w:rPr>
      </w:pPr>
    </w:p>
    <w:p w14:paraId="4338B500" w14:textId="77777777" w:rsidR="002920C1" w:rsidRDefault="002920C1" w:rsidP="002920C1">
      <w:pPr>
        <w:keepNext/>
        <w:spacing w:before="120" w:after="120" w:line="240" w:lineRule="auto"/>
        <w:outlineLvl w:val="0"/>
        <w:rPr>
          <w:rFonts w:ascii="Arial" w:eastAsia="Times New Roman" w:hAnsi="Arial" w:cs="Arial"/>
          <w:b/>
          <w:bCs/>
          <w:color w:val="993300"/>
          <w:sz w:val="28"/>
          <w:szCs w:val="24"/>
        </w:rPr>
      </w:pPr>
      <w:r>
        <w:rPr>
          <w:rFonts w:ascii="Arial" w:eastAsia="Times New Roman" w:hAnsi="Arial" w:cs="Arial"/>
          <w:b/>
          <w:bCs/>
          <w:color w:val="993300"/>
          <w:sz w:val="28"/>
          <w:szCs w:val="24"/>
        </w:rPr>
        <w:t>Important Up-coming Dates:</w:t>
      </w:r>
    </w:p>
    <w:p w14:paraId="0135952B" w14:textId="77777777" w:rsidR="005A6B99" w:rsidRDefault="005A6B99" w:rsidP="002920C1">
      <w:pPr>
        <w:widowControl w:val="0"/>
        <w:spacing w:after="0" w:line="240" w:lineRule="auto"/>
        <w:rPr>
          <w:rFonts w:ascii="Arial (W1)" w:eastAsia="Times New Roman" w:hAnsi="Arial (W1)" w:cs="Arial"/>
          <w:szCs w:val="24"/>
        </w:rPr>
      </w:pPr>
      <w:r>
        <w:rPr>
          <w:rFonts w:ascii="Arial (W1)" w:eastAsia="Times New Roman" w:hAnsi="Arial (W1)" w:cs="Arial"/>
          <w:szCs w:val="24"/>
        </w:rPr>
        <w:t>May 9 – School Council Meeting @ 4:00</w:t>
      </w:r>
    </w:p>
    <w:p w14:paraId="76621592" w14:textId="300D720F" w:rsidR="005A6B99" w:rsidRDefault="005A6B99" w:rsidP="002920C1">
      <w:pPr>
        <w:widowControl w:val="0"/>
        <w:spacing w:after="0" w:line="240" w:lineRule="auto"/>
        <w:rPr>
          <w:rFonts w:ascii="Arial (W1)" w:eastAsia="Times New Roman" w:hAnsi="Arial (W1)" w:cs="Arial"/>
          <w:szCs w:val="24"/>
        </w:rPr>
      </w:pPr>
      <w:r>
        <w:rPr>
          <w:rFonts w:ascii="Arial (W1)" w:eastAsia="Times New Roman" w:hAnsi="Arial (W1)" w:cs="Arial"/>
          <w:szCs w:val="24"/>
        </w:rPr>
        <w:t>May 13- Colour House Day</w:t>
      </w:r>
    </w:p>
    <w:p w14:paraId="4D9B0BC7" w14:textId="0EDD8610" w:rsidR="002920C1" w:rsidRDefault="002920C1" w:rsidP="002920C1">
      <w:pPr>
        <w:widowControl w:val="0"/>
        <w:spacing w:after="0" w:line="240" w:lineRule="auto"/>
        <w:rPr>
          <w:rFonts w:ascii="Arial (W1)" w:eastAsia="Times New Roman" w:hAnsi="Arial (W1)" w:cs="Arial"/>
          <w:szCs w:val="24"/>
        </w:rPr>
      </w:pPr>
      <w:r>
        <w:rPr>
          <w:rFonts w:ascii="Arial (W1)" w:eastAsia="Times New Roman" w:hAnsi="Arial (W1)" w:cs="Arial"/>
          <w:szCs w:val="24"/>
        </w:rPr>
        <w:t>May 23 – Victoria Day (No School)</w:t>
      </w:r>
    </w:p>
    <w:p w14:paraId="636CDAC5" w14:textId="73253AE2" w:rsidR="005A6B99" w:rsidRDefault="005A6B99" w:rsidP="002920C1">
      <w:pPr>
        <w:widowControl w:val="0"/>
        <w:spacing w:after="0" w:line="240" w:lineRule="auto"/>
        <w:rPr>
          <w:rFonts w:ascii="Arial (W1)" w:eastAsia="Times New Roman" w:hAnsi="Arial (W1)" w:cs="Arial"/>
          <w:szCs w:val="24"/>
        </w:rPr>
      </w:pPr>
      <w:r>
        <w:rPr>
          <w:rFonts w:ascii="Arial (W1)" w:eastAsia="Times New Roman" w:hAnsi="Arial (W1)" w:cs="Arial"/>
          <w:szCs w:val="24"/>
        </w:rPr>
        <w:t>May 24- 27 – M</w:t>
      </w:r>
      <w:r w:rsidR="00AC0B35">
        <w:rPr>
          <w:rFonts w:ascii="Arial (W1)" w:eastAsia="Times New Roman" w:hAnsi="Arial (W1)" w:cs="Arial"/>
          <w:szCs w:val="24"/>
        </w:rPr>
        <w:t>r</w:t>
      </w:r>
      <w:r>
        <w:rPr>
          <w:rFonts w:ascii="Arial (W1)" w:eastAsia="Times New Roman" w:hAnsi="Arial (W1)" w:cs="Arial"/>
          <w:szCs w:val="24"/>
        </w:rPr>
        <w:t>s. VanHooft’s Class Doing EQAO</w:t>
      </w:r>
    </w:p>
    <w:p w14:paraId="37317236" w14:textId="2829A17C" w:rsidR="005A6B99" w:rsidRDefault="005A6B99" w:rsidP="002920C1">
      <w:pPr>
        <w:widowControl w:val="0"/>
        <w:spacing w:after="0" w:line="240" w:lineRule="auto"/>
        <w:rPr>
          <w:rFonts w:ascii="Arial (W1)" w:eastAsia="Times New Roman" w:hAnsi="Arial (W1)" w:cs="Arial"/>
          <w:szCs w:val="24"/>
        </w:rPr>
      </w:pPr>
      <w:r>
        <w:rPr>
          <w:rFonts w:ascii="Arial (W1)" w:eastAsia="Times New Roman" w:hAnsi="Arial (W1)" w:cs="Arial"/>
          <w:szCs w:val="24"/>
        </w:rPr>
        <w:t>May 25 – School Track and Field Date</w:t>
      </w:r>
    </w:p>
    <w:p w14:paraId="6024EC1C" w14:textId="31CD4CCD" w:rsidR="005A6B99" w:rsidRDefault="005A6B99" w:rsidP="002920C1">
      <w:pPr>
        <w:widowControl w:val="0"/>
        <w:spacing w:after="0" w:line="240" w:lineRule="auto"/>
        <w:rPr>
          <w:rFonts w:ascii="Arial (W1)" w:eastAsia="Times New Roman" w:hAnsi="Arial (W1)" w:cs="Arial"/>
          <w:szCs w:val="24"/>
        </w:rPr>
      </w:pPr>
      <w:r>
        <w:rPr>
          <w:rFonts w:ascii="Arial (W1)" w:eastAsia="Times New Roman" w:hAnsi="Arial (W1)" w:cs="Arial"/>
          <w:szCs w:val="24"/>
        </w:rPr>
        <w:t>May 26 – Track and Field Rain Date</w:t>
      </w:r>
    </w:p>
    <w:p w14:paraId="2C081044" w14:textId="5014C8A3" w:rsidR="005A6B99" w:rsidRDefault="005A6B99" w:rsidP="002920C1">
      <w:pPr>
        <w:widowControl w:val="0"/>
        <w:spacing w:after="0" w:line="240" w:lineRule="auto"/>
        <w:rPr>
          <w:rFonts w:ascii="Arial (W1)" w:eastAsia="Times New Roman" w:hAnsi="Arial (W1)" w:cs="Arial"/>
          <w:szCs w:val="24"/>
        </w:rPr>
      </w:pPr>
      <w:r>
        <w:rPr>
          <w:rFonts w:ascii="Arial (W1)" w:eastAsia="Times New Roman" w:hAnsi="Arial (W1)" w:cs="Arial"/>
          <w:szCs w:val="24"/>
        </w:rPr>
        <w:t>May 27 – Sports Day – Wear your favourite Jersey</w:t>
      </w:r>
    </w:p>
    <w:p w14:paraId="48620336" w14:textId="08528E4F" w:rsidR="005A6B99" w:rsidRDefault="005A6B99" w:rsidP="002920C1">
      <w:pPr>
        <w:widowControl w:val="0"/>
        <w:spacing w:after="0" w:line="240" w:lineRule="auto"/>
        <w:rPr>
          <w:rFonts w:ascii="Arial (W1)" w:eastAsia="Times New Roman" w:hAnsi="Arial (W1)" w:cs="Arial"/>
          <w:szCs w:val="24"/>
        </w:rPr>
      </w:pPr>
      <w:r>
        <w:rPr>
          <w:rFonts w:ascii="Arial (W1)" w:eastAsia="Times New Roman" w:hAnsi="Arial (W1)" w:cs="Arial"/>
          <w:szCs w:val="24"/>
        </w:rPr>
        <w:t>May 30 -  Mr. Steeves’ Grade 3’s writing EQAO</w:t>
      </w:r>
    </w:p>
    <w:p w14:paraId="501F9FE4" w14:textId="77777777" w:rsidR="002920C1" w:rsidRDefault="002920C1" w:rsidP="002920C1">
      <w:pPr>
        <w:widowControl w:val="0"/>
        <w:spacing w:after="0" w:line="240" w:lineRule="auto"/>
        <w:rPr>
          <w:rFonts w:ascii="Arial (W1)" w:eastAsia="Times New Roman" w:hAnsi="Arial (W1)" w:cs="Arial"/>
          <w:szCs w:val="24"/>
        </w:rPr>
      </w:pPr>
      <w:r>
        <w:rPr>
          <w:rFonts w:ascii="Arial (W1)" w:eastAsia="Times New Roman" w:hAnsi="Arial (W1)" w:cs="Arial"/>
          <w:szCs w:val="24"/>
        </w:rPr>
        <w:t>June 10 – PA Day</w:t>
      </w:r>
    </w:p>
    <w:p w14:paraId="6845DC6C" w14:textId="77777777" w:rsidR="002920C1" w:rsidRDefault="002920C1" w:rsidP="002920C1">
      <w:pPr>
        <w:widowControl w:val="0"/>
        <w:spacing w:after="0" w:line="240" w:lineRule="auto"/>
        <w:rPr>
          <w:rFonts w:ascii="Arial (W1)" w:eastAsia="Times New Roman" w:hAnsi="Arial (W1)" w:cs="Arial"/>
          <w:szCs w:val="24"/>
        </w:rPr>
      </w:pPr>
      <w:r>
        <w:rPr>
          <w:rFonts w:ascii="Arial (W1)" w:eastAsia="Times New Roman" w:hAnsi="Arial (W1)" w:cs="Arial"/>
          <w:szCs w:val="24"/>
        </w:rPr>
        <w:t>June 21 – Native Solidarity Day</w:t>
      </w:r>
    </w:p>
    <w:p w14:paraId="5B25F8F8" w14:textId="77777777" w:rsidR="002920C1" w:rsidRDefault="002920C1" w:rsidP="002920C1">
      <w:pPr>
        <w:widowControl w:val="0"/>
        <w:spacing w:after="0" w:line="240" w:lineRule="auto"/>
        <w:rPr>
          <w:rFonts w:ascii="Arial (W1)" w:eastAsia="Times New Roman" w:hAnsi="Arial (W1)" w:cs="Arial"/>
          <w:szCs w:val="24"/>
        </w:rPr>
      </w:pPr>
      <w:r>
        <w:rPr>
          <w:rFonts w:ascii="Arial (W1)" w:eastAsia="Times New Roman" w:hAnsi="Arial (W1)" w:cs="Arial"/>
          <w:szCs w:val="24"/>
        </w:rPr>
        <w:t>June 28 – Last day of School</w:t>
      </w:r>
    </w:p>
    <w:p w14:paraId="5ACD24D9" w14:textId="622A2977" w:rsidR="002920C1" w:rsidRDefault="002920C1" w:rsidP="002920C1">
      <w:pPr>
        <w:widowControl w:val="0"/>
        <w:spacing w:after="0" w:line="240" w:lineRule="auto"/>
        <w:rPr>
          <w:rFonts w:ascii="Arial (W1)" w:eastAsia="Times New Roman" w:hAnsi="Arial (W1)" w:cs="Arial"/>
          <w:szCs w:val="24"/>
        </w:rPr>
      </w:pPr>
      <w:r>
        <w:rPr>
          <w:rFonts w:ascii="Arial (W1)" w:eastAsia="Times New Roman" w:hAnsi="Arial (W1)" w:cs="Arial"/>
          <w:szCs w:val="24"/>
        </w:rPr>
        <w:t>June 29 – PA Day</w:t>
      </w:r>
    </w:p>
    <w:p w14:paraId="06859FFD" w14:textId="77777777" w:rsidR="005A6B99" w:rsidRDefault="005A6B99" w:rsidP="002920C1">
      <w:pPr>
        <w:widowControl w:val="0"/>
        <w:spacing w:after="0" w:line="240" w:lineRule="auto"/>
        <w:rPr>
          <w:rFonts w:ascii="Arial (W1)" w:eastAsia="Times New Roman" w:hAnsi="Arial (W1)" w:cs="Arial"/>
          <w:szCs w:val="24"/>
        </w:rPr>
      </w:pPr>
    </w:p>
    <w:p w14:paraId="0B0B821C" w14:textId="77777777" w:rsidR="002920C1" w:rsidRDefault="002920C1" w:rsidP="002920C1">
      <w:pPr>
        <w:widowControl w:val="0"/>
        <w:spacing w:after="0" w:line="240" w:lineRule="auto"/>
        <w:rPr>
          <w:rFonts w:ascii="Arial (W1)" w:eastAsia="Times New Roman" w:hAnsi="Arial (W1)" w:cs="Arial"/>
          <w:szCs w:val="24"/>
        </w:rPr>
      </w:pPr>
    </w:p>
    <w:p w14:paraId="538B2784" w14:textId="77777777" w:rsidR="002920C1" w:rsidRDefault="002920C1" w:rsidP="002920C1">
      <w:pPr>
        <w:widowControl w:val="0"/>
        <w:spacing w:after="0" w:line="240" w:lineRule="auto"/>
        <w:rPr>
          <w:rFonts w:ascii="Arial (W1)" w:eastAsia="Times New Roman" w:hAnsi="Arial (W1)" w:cs="Arial"/>
          <w:b/>
          <w:bCs/>
          <w:color w:val="833C0B" w:themeColor="accent2" w:themeShade="80"/>
          <w:sz w:val="28"/>
          <w:szCs w:val="28"/>
        </w:rPr>
      </w:pPr>
      <w:r>
        <w:rPr>
          <w:rFonts w:ascii="Arial (W1)" w:eastAsia="Times New Roman" w:hAnsi="Arial (W1)" w:cs="Arial"/>
          <w:b/>
          <w:bCs/>
          <w:color w:val="833C0B" w:themeColor="accent2" w:themeShade="80"/>
          <w:sz w:val="28"/>
          <w:szCs w:val="28"/>
        </w:rPr>
        <w:t>Home Help</w:t>
      </w:r>
    </w:p>
    <w:p w14:paraId="1C77C766" w14:textId="77777777" w:rsidR="002920C1" w:rsidRDefault="002920C1" w:rsidP="002920C1">
      <w:pPr>
        <w:widowControl w:val="0"/>
        <w:spacing w:after="0" w:line="240" w:lineRule="auto"/>
        <w:rPr>
          <w:rFonts w:ascii="Arial" w:eastAsia="Times New Roman" w:hAnsi="Arial" w:cs="Arial"/>
        </w:rPr>
      </w:pPr>
      <w:r>
        <w:rPr>
          <w:rFonts w:ascii="Arial" w:eastAsia="Times New Roman" w:hAnsi="Arial" w:cs="Arial"/>
        </w:rPr>
        <w:t>Here are some games to help develop executive functioning skills:</w:t>
      </w:r>
    </w:p>
    <w:p w14:paraId="3A2962BB" w14:textId="77777777" w:rsidR="002920C1" w:rsidRDefault="002920C1" w:rsidP="002920C1">
      <w:pPr>
        <w:shd w:val="clear" w:color="auto" w:fill="FFFFFF"/>
        <w:spacing w:after="0" w:line="240" w:lineRule="auto"/>
        <w:rPr>
          <w:rFonts w:ascii="Arial" w:eastAsia="Times New Roman" w:hAnsi="Arial" w:cs="Arial"/>
          <w:b/>
          <w:bCs/>
          <w:color w:val="444444"/>
        </w:rPr>
      </w:pPr>
    </w:p>
    <w:p w14:paraId="24F5AD6F" w14:textId="1D50D53E" w:rsidR="00C54DB9" w:rsidRPr="00C54DB9" w:rsidRDefault="00C54DB9" w:rsidP="00C54DB9">
      <w:pPr>
        <w:shd w:val="clear" w:color="auto" w:fill="FFFFFF"/>
        <w:spacing w:after="390" w:line="240" w:lineRule="auto"/>
        <w:rPr>
          <w:rFonts w:ascii="Arial" w:eastAsia="Times New Roman" w:hAnsi="Arial" w:cs="Arial"/>
          <w:color w:val="444444"/>
        </w:rPr>
      </w:pPr>
      <w:r w:rsidRPr="00C54DB9">
        <w:rPr>
          <w:rFonts w:ascii="Arial" w:eastAsia="Times New Roman" w:hAnsi="Arial" w:cs="Arial"/>
          <w:b/>
          <w:bCs/>
          <w:color w:val="444444"/>
        </w:rPr>
        <w:t>JENGA</w:t>
      </w:r>
    </w:p>
    <w:p w14:paraId="000B2EA8" w14:textId="77777777" w:rsidR="00C54DB9" w:rsidRPr="00C54DB9" w:rsidRDefault="00C54DB9" w:rsidP="00C54DB9">
      <w:pPr>
        <w:shd w:val="clear" w:color="auto" w:fill="FFFFFF"/>
        <w:spacing w:after="390" w:line="240" w:lineRule="auto"/>
        <w:rPr>
          <w:rFonts w:ascii="Arial" w:eastAsia="Times New Roman" w:hAnsi="Arial" w:cs="Arial"/>
          <w:color w:val="444444"/>
        </w:rPr>
      </w:pPr>
      <w:r w:rsidRPr="00C54DB9">
        <w:rPr>
          <w:rFonts w:ascii="Arial" w:eastAsia="Times New Roman" w:hAnsi="Arial" w:cs="Arial"/>
          <w:b/>
          <w:bCs/>
          <w:color w:val="444444"/>
        </w:rPr>
        <w:t>Skills</w:t>
      </w:r>
      <w:r w:rsidRPr="00C54DB9">
        <w:rPr>
          <w:rFonts w:ascii="Arial" w:eastAsia="Times New Roman" w:hAnsi="Arial" w:cs="Arial"/>
          <w:color w:val="444444"/>
        </w:rPr>
        <w:t>: self-control, flexibility, planning</w:t>
      </w:r>
    </w:p>
    <w:p w14:paraId="48098067" w14:textId="77777777" w:rsidR="00C54DB9" w:rsidRPr="00C54DB9" w:rsidRDefault="00C54DB9" w:rsidP="00C54DB9">
      <w:pPr>
        <w:shd w:val="clear" w:color="auto" w:fill="FFFFFF"/>
        <w:spacing w:after="390" w:line="240" w:lineRule="auto"/>
        <w:rPr>
          <w:rFonts w:ascii="Arial" w:eastAsia="Times New Roman" w:hAnsi="Arial" w:cs="Arial"/>
          <w:color w:val="444444"/>
        </w:rPr>
      </w:pPr>
      <w:r w:rsidRPr="00C54DB9">
        <w:rPr>
          <w:rFonts w:ascii="Arial" w:eastAsia="Times New Roman" w:hAnsi="Arial" w:cs="Arial"/>
          <w:b/>
          <w:bCs/>
          <w:color w:val="444444"/>
        </w:rPr>
        <w:t>How to Play</w:t>
      </w:r>
      <w:r w:rsidRPr="00C54DB9">
        <w:rPr>
          <w:rFonts w:ascii="Arial" w:eastAsia="Times New Roman" w:hAnsi="Arial" w:cs="Arial"/>
          <w:color w:val="444444"/>
        </w:rPr>
        <w:t>: In this game, kids pull blocks from a tower carefully. They must plan and be careful so they are not the one who causes the tower to fall over. This is a fun game because everyone likes to see towers get knocked down sometimes!</w:t>
      </w:r>
    </w:p>
    <w:p w14:paraId="2F8FD10D" w14:textId="681EAEE6" w:rsidR="00C54DB9" w:rsidRPr="00C54DB9" w:rsidRDefault="00A128B4" w:rsidP="00C54DB9">
      <w:pPr>
        <w:shd w:val="clear" w:color="auto" w:fill="FFFFFF"/>
        <w:spacing w:after="390" w:line="240" w:lineRule="auto"/>
        <w:rPr>
          <w:rFonts w:ascii="Arial" w:eastAsia="Times New Roman" w:hAnsi="Arial" w:cs="Arial"/>
          <w:color w:val="444444"/>
        </w:rPr>
      </w:pPr>
      <w:hyperlink r:id="rId5" w:tgtFrame="_blank" w:history="1">
        <w:r w:rsidR="00C54DB9" w:rsidRPr="00C54DB9">
          <w:rPr>
            <w:rFonts w:ascii="Arial" w:eastAsia="Times New Roman" w:hAnsi="Arial" w:cs="Arial"/>
            <w:bCs/>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BRAINTEASERS</w:t>
        </w:r>
      </w:hyperlink>
    </w:p>
    <w:p w14:paraId="3B53BAD6" w14:textId="77777777" w:rsidR="00C54DB9" w:rsidRPr="00C54DB9" w:rsidRDefault="00C54DB9" w:rsidP="00C54DB9">
      <w:pPr>
        <w:shd w:val="clear" w:color="auto" w:fill="FFFFFF"/>
        <w:spacing w:after="390" w:line="240" w:lineRule="auto"/>
        <w:rPr>
          <w:rFonts w:ascii="Arial" w:eastAsia="Times New Roman" w:hAnsi="Arial" w:cs="Arial"/>
          <w:color w:val="444444"/>
        </w:rPr>
      </w:pPr>
      <w:r w:rsidRPr="00C54DB9">
        <w:rPr>
          <w:rFonts w:ascii="Arial" w:eastAsia="Times New Roman" w:hAnsi="Arial" w:cs="Arial"/>
          <w:b/>
          <w:bCs/>
          <w:color w:val="444444"/>
        </w:rPr>
        <w:t>Skills</w:t>
      </w:r>
      <w:r w:rsidRPr="00C54DB9">
        <w:rPr>
          <w:rFonts w:ascii="Arial" w:eastAsia="Times New Roman" w:hAnsi="Arial" w:cs="Arial"/>
          <w:color w:val="444444"/>
        </w:rPr>
        <w:t>: perseverance, flexibility</w:t>
      </w:r>
    </w:p>
    <w:p w14:paraId="64FC1FC6" w14:textId="77777777" w:rsidR="00C54DB9" w:rsidRPr="00C54DB9" w:rsidRDefault="00C54DB9" w:rsidP="00C54DB9">
      <w:pPr>
        <w:shd w:val="clear" w:color="auto" w:fill="FFFFFF"/>
        <w:spacing w:after="390" w:line="240" w:lineRule="auto"/>
        <w:rPr>
          <w:rFonts w:ascii="Arial" w:eastAsia="Times New Roman" w:hAnsi="Arial" w:cs="Arial"/>
          <w:color w:val="444444"/>
        </w:rPr>
      </w:pPr>
      <w:r w:rsidRPr="00C54DB9">
        <w:rPr>
          <w:rFonts w:ascii="Arial" w:eastAsia="Times New Roman" w:hAnsi="Arial" w:cs="Arial"/>
          <w:b/>
          <w:bCs/>
          <w:color w:val="444444"/>
        </w:rPr>
        <w:t>How to Play</w:t>
      </w:r>
      <w:r w:rsidRPr="00C54DB9">
        <w:rPr>
          <w:rFonts w:ascii="Arial" w:eastAsia="Times New Roman" w:hAnsi="Arial" w:cs="Arial"/>
          <w:color w:val="444444"/>
        </w:rPr>
        <w:t>: Brainteasers are drawings and words that have a special meaning that kids must figure out. For example, when “man” is written on top of “board”, it means “man overboard”. These types of brainteasers are a great feat in perseverance and flexibility to figure out. They are great for a morning meeting or “do now” when kids walk in the door to start their brains off strong.</w:t>
      </w:r>
    </w:p>
    <w:p w14:paraId="4FAD9714" w14:textId="375BDF40" w:rsidR="00C54DB9" w:rsidRPr="00C54DB9" w:rsidRDefault="00C54DB9" w:rsidP="00C54DB9">
      <w:pPr>
        <w:shd w:val="clear" w:color="auto" w:fill="FFFFFF"/>
        <w:spacing w:after="390" w:line="240" w:lineRule="auto"/>
        <w:rPr>
          <w:rFonts w:ascii="Arial" w:eastAsia="Times New Roman" w:hAnsi="Arial" w:cs="Arial"/>
          <w:color w:val="444444"/>
        </w:rPr>
      </w:pPr>
      <w:r w:rsidRPr="00C54DB9">
        <w:rPr>
          <w:rFonts w:ascii="Arial" w:eastAsia="Times New Roman" w:hAnsi="Arial" w:cs="Arial"/>
          <w:color w:val="444444"/>
        </w:rPr>
        <w:t>C</w:t>
      </w:r>
      <w:r w:rsidRPr="00C54DB9">
        <w:rPr>
          <w:rFonts w:ascii="Arial" w:eastAsia="Times New Roman" w:hAnsi="Arial" w:cs="Arial"/>
          <w:b/>
          <w:bCs/>
          <w:color w:val="444444"/>
        </w:rPr>
        <w:t>HESS</w:t>
      </w:r>
    </w:p>
    <w:p w14:paraId="5189AEDC" w14:textId="77777777" w:rsidR="00C54DB9" w:rsidRPr="00C54DB9" w:rsidRDefault="00C54DB9" w:rsidP="00C54DB9">
      <w:pPr>
        <w:shd w:val="clear" w:color="auto" w:fill="FFFFFF"/>
        <w:spacing w:after="390" w:line="240" w:lineRule="auto"/>
        <w:rPr>
          <w:rFonts w:ascii="Arial" w:eastAsia="Times New Roman" w:hAnsi="Arial" w:cs="Arial"/>
          <w:color w:val="444444"/>
        </w:rPr>
      </w:pPr>
      <w:r w:rsidRPr="00C54DB9">
        <w:rPr>
          <w:rFonts w:ascii="Arial" w:eastAsia="Times New Roman" w:hAnsi="Arial" w:cs="Arial"/>
          <w:b/>
          <w:bCs/>
          <w:color w:val="444444"/>
        </w:rPr>
        <w:t>Skills</w:t>
      </w:r>
      <w:r w:rsidRPr="00C54DB9">
        <w:rPr>
          <w:rFonts w:ascii="Arial" w:eastAsia="Times New Roman" w:hAnsi="Arial" w:cs="Arial"/>
          <w:color w:val="444444"/>
        </w:rPr>
        <w:t>: planning, flexibility, working memory</w:t>
      </w:r>
    </w:p>
    <w:p w14:paraId="2A060A89" w14:textId="77777777" w:rsidR="00C54DB9" w:rsidRPr="00C54DB9" w:rsidRDefault="00C54DB9" w:rsidP="00C54DB9">
      <w:pPr>
        <w:shd w:val="clear" w:color="auto" w:fill="FFFFFF"/>
        <w:spacing w:after="390" w:line="240" w:lineRule="auto"/>
        <w:rPr>
          <w:rFonts w:ascii="Arial" w:eastAsia="Times New Roman" w:hAnsi="Arial" w:cs="Arial"/>
          <w:color w:val="444444"/>
        </w:rPr>
      </w:pPr>
      <w:r w:rsidRPr="00C54DB9">
        <w:rPr>
          <w:rFonts w:ascii="Arial" w:eastAsia="Times New Roman" w:hAnsi="Arial" w:cs="Arial"/>
          <w:b/>
          <w:bCs/>
          <w:color w:val="444444"/>
        </w:rPr>
        <w:t>How to Play</w:t>
      </w:r>
      <w:r w:rsidRPr="00C54DB9">
        <w:rPr>
          <w:rFonts w:ascii="Arial" w:eastAsia="Times New Roman" w:hAnsi="Arial" w:cs="Arial"/>
          <w:color w:val="444444"/>
        </w:rPr>
        <w:t>: Chess requires kids to learn specific rules for different pieces and then use those skills to take out their opponent. This game requires a tremendous amount of planning, flexibility, and working memory to think through your moves ahead of time. It is also a great option when you need a quiet game.</w:t>
      </w:r>
    </w:p>
    <w:p w14:paraId="44CEF0BA" w14:textId="2D93E1F9" w:rsidR="00C54DB9" w:rsidRPr="00C54DB9" w:rsidRDefault="00C54DB9" w:rsidP="00C54DB9">
      <w:pPr>
        <w:shd w:val="clear" w:color="auto" w:fill="FFFFFF"/>
        <w:spacing w:after="390" w:line="240" w:lineRule="auto"/>
        <w:rPr>
          <w:rFonts w:ascii="Arial" w:eastAsia="Times New Roman" w:hAnsi="Arial" w:cs="Arial"/>
          <w:color w:val="444444"/>
        </w:rPr>
      </w:pPr>
      <w:r w:rsidRPr="00C54DB9">
        <w:rPr>
          <w:rFonts w:ascii="Arial" w:eastAsia="Times New Roman" w:hAnsi="Arial" w:cs="Arial"/>
          <w:b/>
          <w:bCs/>
          <w:color w:val="444444"/>
          <w:u w:val="single"/>
        </w:rPr>
        <w:t>SODUKU</w:t>
      </w:r>
    </w:p>
    <w:p w14:paraId="51F5E9EF" w14:textId="77777777" w:rsidR="00C54DB9" w:rsidRPr="00C54DB9" w:rsidRDefault="00C54DB9" w:rsidP="00C54DB9">
      <w:pPr>
        <w:shd w:val="clear" w:color="auto" w:fill="FFFFFF"/>
        <w:spacing w:after="390" w:line="240" w:lineRule="auto"/>
        <w:rPr>
          <w:rFonts w:ascii="Arial" w:eastAsia="Times New Roman" w:hAnsi="Arial" w:cs="Arial"/>
          <w:color w:val="444444"/>
        </w:rPr>
      </w:pPr>
      <w:r w:rsidRPr="00C54DB9">
        <w:rPr>
          <w:rFonts w:ascii="Arial" w:eastAsia="Times New Roman" w:hAnsi="Arial" w:cs="Arial"/>
          <w:b/>
          <w:bCs/>
          <w:color w:val="444444"/>
        </w:rPr>
        <w:t>Skills</w:t>
      </w:r>
      <w:r w:rsidRPr="00C54DB9">
        <w:rPr>
          <w:rFonts w:ascii="Arial" w:eastAsia="Times New Roman" w:hAnsi="Arial" w:cs="Arial"/>
          <w:color w:val="444444"/>
        </w:rPr>
        <w:t>: perseverance, working memory</w:t>
      </w:r>
    </w:p>
    <w:p w14:paraId="621C51E9" w14:textId="77777777" w:rsidR="00C54DB9" w:rsidRPr="00C54DB9" w:rsidRDefault="00C54DB9" w:rsidP="00C54DB9">
      <w:pPr>
        <w:shd w:val="clear" w:color="auto" w:fill="FFFFFF"/>
        <w:spacing w:after="390" w:line="240" w:lineRule="auto"/>
        <w:rPr>
          <w:rFonts w:ascii="Arial" w:eastAsia="Times New Roman" w:hAnsi="Arial" w:cs="Arial"/>
          <w:color w:val="444444"/>
        </w:rPr>
      </w:pPr>
      <w:r w:rsidRPr="00C54DB9">
        <w:rPr>
          <w:rFonts w:ascii="Arial" w:eastAsia="Times New Roman" w:hAnsi="Arial" w:cs="Arial"/>
          <w:b/>
          <w:bCs/>
          <w:color w:val="444444"/>
        </w:rPr>
        <w:t>How to Play</w:t>
      </w:r>
      <w:r w:rsidRPr="00C54DB9">
        <w:rPr>
          <w:rFonts w:ascii="Arial" w:eastAsia="Times New Roman" w:hAnsi="Arial" w:cs="Arial"/>
          <w:color w:val="444444"/>
        </w:rPr>
        <w:t>: Sodoku is a math puzzle game that allows kids to use critical thinking skills. Each grid has the numbers 1-9. Each row and column must add up to 9 separately, so the numbers need to be arranged correctly. Incorporate this activity for kids to work on in small groups or just for a fun challenge.</w:t>
      </w:r>
    </w:p>
    <w:p w14:paraId="4A50FA51" w14:textId="77777777" w:rsidR="00EB2EE9" w:rsidRDefault="00A128B4"/>
    <w:sectPr w:rsidR="00EB2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C1"/>
    <w:rsid w:val="00113931"/>
    <w:rsid w:val="002920C1"/>
    <w:rsid w:val="00494F23"/>
    <w:rsid w:val="004A3613"/>
    <w:rsid w:val="005A6B99"/>
    <w:rsid w:val="006631E4"/>
    <w:rsid w:val="0092358E"/>
    <w:rsid w:val="00A128B4"/>
    <w:rsid w:val="00AC0B35"/>
    <w:rsid w:val="00C54DB9"/>
    <w:rsid w:val="00E74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4DA29"/>
  <w15:chartTrackingRefBased/>
  <w15:docId w15:val="{16A62EB1-6423-4A64-AA34-4942D401A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0C1"/>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920C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661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acherspayteachers.com/Product/Executive-Functioning-Brain-Games-Distance-Learning-3955136?utm_source=www.thepathway2success.com&amp;utm_campaign=Executive%20Functioning%20Games" TargetMode="External"/><Relationship Id="rId10" Type="http://schemas.openxmlformats.org/officeDocument/2006/relationships/customXml" Target="../customXml/item3.xml"/><Relationship Id="rId4" Type="http://schemas.openxmlformats.org/officeDocument/2006/relationships/image" Target="media/image1.jpeg"/><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F98E3F6BE07241B450ABC8D8049100" ma:contentTypeVersion="1" ma:contentTypeDescription="Create a new document." ma:contentTypeScope="" ma:versionID="70a0e6d83f6ec3c540c275e29d098da0">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976E57-D416-47CD-A536-50704B55ECFF}"/>
</file>

<file path=customXml/itemProps2.xml><?xml version="1.0" encoding="utf-8"?>
<ds:datastoreItem xmlns:ds="http://schemas.openxmlformats.org/officeDocument/2006/customXml" ds:itemID="{A6404EB3-4228-4F7F-B2D4-6080EACC87A3}"/>
</file>

<file path=customXml/itemProps3.xml><?xml version="1.0" encoding="utf-8"?>
<ds:datastoreItem xmlns:ds="http://schemas.openxmlformats.org/officeDocument/2006/customXml" ds:itemID="{29A9EED0-9D91-4A2D-AEE6-5261BFA54266}"/>
</file>

<file path=docProps/app.xml><?xml version="1.0" encoding="utf-8"?>
<Properties xmlns="http://schemas.openxmlformats.org/officeDocument/2006/extended-properties" xmlns:vt="http://schemas.openxmlformats.org/officeDocument/2006/docPropsVTypes">
  <Template>Normal</Template>
  <TotalTime>0</TotalTime>
  <Pages>2</Pages>
  <Words>560</Words>
  <Characters>3195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Myers</dc:creator>
  <cp:keywords/>
  <dc:description/>
  <cp:lastModifiedBy>Ann Pharazyn</cp:lastModifiedBy>
  <cp:revision>2</cp:revision>
  <dcterms:created xsi:type="dcterms:W3CDTF">2022-05-03T19:09:00Z</dcterms:created>
  <dcterms:modified xsi:type="dcterms:W3CDTF">2022-05-03T19:09:00Z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0x01010060F98E3F6BE07241B450ABC8D8049100</vt:lpwstr>
  </property>
</Properties>
</file>