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4"/>
        <w:gridCol w:w="2265"/>
        <w:gridCol w:w="2981"/>
      </w:tblGrid>
      <w:tr w:rsidR="0092337B" w14:paraId="3B451A7C" w14:textId="77777777" w:rsidTr="0092337B">
        <w:trPr>
          <w:trHeight w:val="1710"/>
          <w:tblHeader/>
        </w:trPr>
        <w:tc>
          <w:tcPr>
            <w:tcW w:w="4114" w:type="dxa"/>
            <w:vAlign w:val="center"/>
            <w:hideMark/>
          </w:tcPr>
          <w:p w14:paraId="3A646DC2" w14:textId="77777777" w:rsidR="0092337B" w:rsidRDefault="0092337B">
            <w:pPr>
              <w:spacing w:after="100" w:afterAutospacing="1" w:line="240" w:lineRule="auto"/>
              <w:contextualSpacing/>
              <w:rPr>
                <w:rFonts w:asciiTheme="majorHAnsi" w:eastAsiaTheme="majorEastAsia" w:hAnsiTheme="majorHAnsi" w:cstheme="majorBidi"/>
                <w:b/>
                <w:bCs/>
                <w:i/>
                <w:color w:val="993300"/>
                <w:spacing w:val="5"/>
                <w:kern w:val="28"/>
                <w:sz w:val="56"/>
                <w:szCs w:val="56"/>
              </w:rPr>
            </w:pPr>
            <w:bookmarkStart w:id="0" w:name="_GoBack"/>
            <w:bookmarkEnd w:id="0"/>
            <w:r>
              <w:rPr>
                <w:rFonts w:asciiTheme="majorHAnsi" w:eastAsiaTheme="majorEastAsia" w:hAnsiTheme="majorHAnsi" w:cstheme="majorBidi"/>
                <w:b/>
                <w:bCs/>
                <w:i/>
                <w:color w:val="993300"/>
                <w:spacing w:val="5"/>
                <w:kern w:val="28"/>
                <w:sz w:val="56"/>
                <w:szCs w:val="56"/>
              </w:rPr>
              <w:t>Colonel Cameron News</w:t>
            </w:r>
          </w:p>
        </w:tc>
        <w:tc>
          <w:tcPr>
            <w:tcW w:w="2265" w:type="dxa"/>
            <w:vAlign w:val="center"/>
          </w:tcPr>
          <w:p w14:paraId="39D38DEF" w14:textId="77777777" w:rsidR="0092337B" w:rsidRDefault="0092337B">
            <w:pPr>
              <w:spacing w:line="240" w:lineRule="auto"/>
              <w:rPr>
                <w:rFonts w:ascii="Arial (W1)" w:hAnsi="Arial (W1)" w:cs="Arial"/>
                <w:sz w:val="18"/>
                <w:szCs w:val="18"/>
              </w:rPr>
            </w:pPr>
            <w:r>
              <w:rPr>
                <w:rFonts w:ascii="Arial (W1)" w:hAnsi="Arial (W1)" w:cs="Arial"/>
                <w:sz w:val="18"/>
                <w:szCs w:val="18"/>
              </w:rPr>
              <w:t xml:space="preserve">Principal ~ </w:t>
            </w:r>
            <w:proofErr w:type="spellStart"/>
            <w:r>
              <w:rPr>
                <w:rFonts w:ascii="Arial (W1)" w:hAnsi="Arial (W1)" w:cs="Arial"/>
                <w:sz w:val="18"/>
                <w:szCs w:val="18"/>
              </w:rPr>
              <w:t>Mrs</w:t>
            </w:r>
            <w:proofErr w:type="spellEnd"/>
            <w:r>
              <w:rPr>
                <w:rFonts w:ascii="Arial (W1)" w:hAnsi="Arial (W1)" w:cs="Arial"/>
                <w:sz w:val="18"/>
                <w:szCs w:val="18"/>
              </w:rPr>
              <w:t xml:space="preserve"> K. Myers</w:t>
            </w:r>
          </w:p>
          <w:p w14:paraId="03F8D73B" w14:textId="77777777" w:rsidR="0092337B" w:rsidRDefault="0092337B">
            <w:pPr>
              <w:spacing w:line="240" w:lineRule="auto"/>
              <w:rPr>
                <w:rFonts w:ascii="Arial (W1)" w:hAnsi="Arial (W1)" w:cs="Arial"/>
                <w:sz w:val="18"/>
                <w:szCs w:val="18"/>
              </w:rPr>
            </w:pPr>
            <w:r>
              <w:rPr>
                <w:rFonts w:ascii="Arial (W1)" w:hAnsi="Arial (W1)" w:cs="Arial"/>
                <w:sz w:val="18"/>
                <w:szCs w:val="18"/>
              </w:rPr>
              <w:t>Secretary ~ Ms. S. Codling</w:t>
            </w:r>
          </w:p>
          <w:p w14:paraId="7C6597E5" w14:textId="77777777" w:rsidR="0092337B" w:rsidRDefault="0092337B">
            <w:pPr>
              <w:spacing w:line="240" w:lineRule="auto"/>
              <w:jc w:val="center"/>
              <w:rPr>
                <w:rFonts w:ascii="Arial (W1)" w:hAnsi="Arial (W1)" w:cs="Arial"/>
                <w:sz w:val="18"/>
                <w:szCs w:val="18"/>
              </w:rPr>
            </w:pPr>
          </w:p>
          <w:p w14:paraId="60812580" w14:textId="77777777" w:rsidR="0092337B" w:rsidRDefault="0092337B">
            <w:pPr>
              <w:spacing w:line="240" w:lineRule="auto"/>
              <w:jc w:val="center"/>
              <w:rPr>
                <w:rFonts w:ascii="Arial (W1)" w:hAnsi="Arial (W1)" w:cs="Arial"/>
                <w:sz w:val="18"/>
                <w:szCs w:val="18"/>
              </w:rPr>
            </w:pPr>
            <w:r>
              <w:rPr>
                <w:rFonts w:ascii="Arial (W1)" w:hAnsi="Arial (W1)" w:cs="Arial"/>
                <w:sz w:val="18"/>
                <w:szCs w:val="18"/>
              </w:rPr>
              <w:t>Tel: 519-862-1116</w:t>
            </w:r>
          </w:p>
          <w:p w14:paraId="55887C56" w14:textId="77777777" w:rsidR="0092337B" w:rsidRDefault="0092337B">
            <w:pPr>
              <w:spacing w:line="240" w:lineRule="auto"/>
              <w:jc w:val="center"/>
              <w:rPr>
                <w:rFonts w:ascii="Arial (W1)" w:hAnsi="Arial (W1)" w:cs="Arial"/>
                <w:sz w:val="18"/>
                <w:szCs w:val="18"/>
              </w:rPr>
            </w:pPr>
            <w:r>
              <w:rPr>
                <w:rFonts w:ascii="Arial (W1)" w:hAnsi="Arial (W1)" w:cs="Arial"/>
                <w:sz w:val="18"/>
                <w:szCs w:val="18"/>
              </w:rPr>
              <w:t>Fax: 519-862-4655</w:t>
            </w:r>
          </w:p>
          <w:p w14:paraId="7016CB1A" w14:textId="77777777" w:rsidR="0092337B" w:rsidRDefault="0092337B">
            <w:pPr>
              <w:spacing w:line="240" w:lineRule="auto"/>
              <w:jc w:val="center"/>
              <w:rPr>
                <w:rFonts w:ascii="Arial (W1)" w:hAnsi="Arial (W1)" w:cs="Arial"/>
                <w:sz w:val="18"/>
                <w:szCs w:val="18"/>
              </w:rPr>
            </w:pPr>
          </w:p>
        </w:tc>
        <w:tc>
          <w:tcPr>
            <w:tcW w:w="2981" w:type="dxa"/>
            <w:hideMark/>
          </w:tcPr>
          <w:p w14:paraId="357A98CF" w14:textId="11722FB4" w:rsidR="0092337B" w:rsidRDefault="0092337B">
            <w:pPr>
              <w:spacing w:line="240" w:lineRule="auto"/>
              <w:rPr>
                <w:rFonts w:ascii="Arial (W1)" w:hAnsi="Arial (W1)" w:cs="Arial"/>
                <w:szCs w:val="24"/>
              </w:rPr>
            </w:pPr>
            <w:r>
              <w:rPr>
                <w:rFonts w:ascii="Arial (W1)" w:hAnsi="Arial (W1)" w:cs="Arial"/>
                <w:noProof/>
                <w:szCs w:val="24"/>
              </w:rPr>
              <w:drawing>
                <wp:inline distT="0" distB="0" distL="0" distR="0" wp14:anchorId="10C04003" wp14:editId="1E508104">
                  <wp:extent cx="1590675" cy="11715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71575"/>
                          </a:xfrm>
                          <a:prstGeom prst="rect">
                            <a:avLst/>
                          </a:prstGeom>
                          <a:noFill/>
                          <a:ln>
                            <a:noFill/>
                          </a:ln>
                        </pic:spPr>
                      </pic:pic>
                    </a:graphicData>
                  </a:graphic>
                </wp:inline>
              </w:drawing>
            </w:r>
          </w:p>
        </w:tc>
      </w:tr>
    </w:tbl>
    <w:p w14:paraId="6515E65B" w14:textId="10A90F1B" w:rsidR="0092337B" w:rsidRDefault="0092337B" w:rsidP="0092337B">
      <w:pPr>
        <w:widowControl w:val="0"/>
        <w:spacing w:after="0" w:line="240" w:lineRule="auto"/>
        <w:rPr>
          <w:rFonts w:ascii="Arial (W1)" w:eastAsia="Times New Roman" w:hAnsi="Arial (W1)" w:cs="Arial"/>
          <w:b/>
          <w:bCs/>
          <w:sz w:val="24"/>
          <w:szCs w:val="24"/>
        </w:rPr>
      </w:pPr>
      <w:r>
        <w:rPr>
          <w:rFonts w:ascii="Arial (W1)" w:eastAsia="Times New Roman" w:hAnsi="Arial (W1)" w:cs="Arial"/>
          <w:b/>
          <w:bCs/>
          <w:sz w:val="24"/>
          <w:szCs w:val="24"/>
        </w:rPr>
        <w:t>April 2022</w:t>
      </w:r>
    </w:p>
    <w:p w14:paraId="14330CB3" w14:textId="77777777" w:rsidR="0092337B" w:rsidRDefault="0092337B" w:rsidP="0092337B">
      <w:pPr>
        <w:widowControl w:val="0"/>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School Screening</w:t>
      </w:r>
    </w:p>
    <w:p w14:paraId="057AE820" w14:textId="733D4C98" w:rsidR="0092337B" w:rsidRDefault="0092337B" w:rsidP="0092337B">
      <w:pPr>
        <w:spacing w:after="0" w:line="240" w:lineRule="auto"/>
        <w:rPr>
          <w:rFonts w:ascii="Arial (W1)" w:eastAsia="Times New Roman" w:hAnsi="Arial (W1)" w:cs="Arial"/>
          <w:szCs w:val="24"/>
        </w:rPr>
      </w:pPr>
      <w:r>
        <w:rPr>
          <w:rFonts w:ascii="Arial (W1)" w:eastAsia="Times New Roman" w:hAnsi="Arial (W1)" w:cs="Arial"/>
          <w:szCs w:val="24"/>
        </w:rPr>
        <w:t xml:space="preserve">Please continue to use the online screening tool each day for your child before they come to school. A link to the screener is available on the board website. We want to do our part to ensure the safety of everyone at Colonel Cameron. </w:t>
      </w:r>
    </w:p>
    <w:p w14:paraId="5727D6D6" w14:textId="77777777" w:rsidR="0092337B" w:rsidRDefault="0092337B" w:rsidP="0092337B">
      <w:pPr>
        <w:spacing w:after="0" w:line="240" w:lineRule="auto"/>
        <w:rPr>
          <w:rFonts w:ascii="Arial (W1)" w:eastAsia="Times New Roman" w:hAnsi="Arial (W1)" w:cs="Arial"/>
          <w:szCs w:val="24"/>
        </w:rPr>
      </w:pPr>
    </w:p>
    <w:p w14:paraId="2E69A6F6" w14:textId="0746662D" w:rsidR="0092337B" w:rsidRDefault="0092337B" w:rsidP="0092337B">
      <w:pPr>
        <w:autoSpaceDE w:val="0"/>
        <w:autoSpaceDN w:val="0"/>
        <w:adjustRightInd w:val="0"/>
        <w:spacing w:after="0" w:line="240" w:lineRule="auto"/>
        <w:rPr>
          <w:rFonts w:ascii="Arial" w:hAnsi="Arial" w:cs="Arial"/>
          <w:b/>
          <w:bCs/>
          <w:color w:val="833C0B" w:themeColor="accent2" w:themeShade="80"/>
          <w:sz w:val="28"/>
          <w:szCs w:val="28"/>
        </w:rPr>
      </w:pPr>
      <w:r>
        <w:rPr>
          <w:rFonts w:ascii="Arial" w:hAnsi="Arial" w:cs="Arial"/>
          <w:b/>
          <w:bCs/>
          <w:color w:val="833C0B" w:themeColor="accent2" w:themeShade="80"/>
          <w:sz w:val="28"/>
          <w:szCs w:val="28"/>
        </w:rPr>
        <w:t>Kindergarten Registration/ New Students</w:t>
      </w:r>
    </w:p>
    <w:p w14:paraId="070F16A8" w14:textId="4A94E265" w:rsidR="0092337B" w:rsidRPr="0021702C" w:rsidRDefault="0092337B" w:rsidP="0092337B">
      <w:pPr>
        <w:autoSpaceDE w:val="0"/>
        <w:autoSpaceDN w:val="0"/>
        <w:adjustRightInd w:val="0"/>
        <w:spacing w:after="0" w:line="240" w:lineRule="auto"/>
        <w:rPr>
          <w:rFonts w:ascii="Arial" w:eastAsia="Times New Roman" w:hAnsi="Arial" w:cs="Arial"/>
          <w:color w:val="444444"/>
        </w:rPr>
      </w:pPr>
      <w:r w:rsidRPr="0021702C">
        <w:rPr>
          <w:rFonts w:ascii="Arial" w:hAnsi="Arial" w:cs="Arial"/>
        </w:rPr>
        <w:t xml:space="preserve">Did you, or do you know someone that missed our January Kindergarten Registration? Do you know someone that is moving into our area and has school-age children?  It’s never too early to register. By filling out the paperwork now, you are letting us know your intentions for September. This </w:t>
      </w:r>
      <w:r w:rsidR="00956CFE">
        <w:rPr>
          <w:rFonts w:ascii="Arial" w:hAnsi="Arial" w:cs="Arial"/>
        </w:rPr>
        <w:t>in</w:t>
      </w:r>
      <w:r w:rsidRPr="0021702C">
        <w:rPr>
          <w:rFonts w:ascii="Arial" w:hAnsi="Arial" w:cs="Arial"/>
        </w:rPr>
        <w:t xml:space="preserve"> turn, helps us get our numbers right for September which then means that there is less of a chance of us needing to reorganize classes after they have started. Parents of JK students that are registered will have their students invited to some </w:t>
      </w:r>
      <w:r w:rsidR="00145225" w:rsidRPr="0021702C">
        <w:rPr>
          <w:rFonts w:ascii="Arial" w:hAnsi="Arial" w:cs="Arial"/>
        </w:rPr>
        <w:t xml:space="preserve">activity days coming up. </w:t>
      </w:r>
    </w:p>
    <w:p w14:paraId="68E4DC42" w14:textId="77777777" w:rsidR="0092337B" w:rsidRDefault="0092337B" w:rsidP="0092337B">
      <w:pPr>
        <w:shd w:val="clear" w:color="auto" w:fill="FFFFFF"/>
        <w:spacing w:after="150" w:line="240" w:lineRule="auto"/>
        <w:ind w:left="720"/>
        <w:rPr>
          <w:rFonts w:ascii="Arial" w:eastAsia="Times New Roman" w:hAnsi="Arial" w:cs="Arial"/>
          <w:color w:val="444444"/>
          <w:sz w:val="21"/>
          <w:szCs w:val="21"/>
        </w:rPr>
      </w:pPr>
    </w:p>
    <w:p w14:paraId="7358A0CF" w14:textId="48794725" w:rsidR="00C86A6D" w:rsidRDefault="0092337B" w:rsidP="00C86A6D">
      <w:pPr>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Food Days</w:t>
      </w:r>
      <w:r w:rsidR="00C86A6D">
        <w:rPr>
          <w:rFonts w:ascii="Arial (W1)" w:eastAsia="Times New Roman" w:hAnsi="Arial (W1)" w:cs="Arial"/>
          <w:b/>
          <w:bCs/>
          <w:color w:val="833C0B" w:themeColor="accent2" w:themeShade="80"/>
          <w:sz w:val="28"/>
          <w:szCs w:val="28"/>
        </w:rPr>
        <w:t xml:space="preserve"> </w:t>
      </w:r>
    </w:p>
    <w:p w14:paraId="6FAB2976" w14:textId="657DE4F7" w:rsidR="0021702C" w:rsidRPr="0021702C" w:rsidRDefault="0021702C" w:rsidP="00C86A6D">
      <w:pPr>
        <w:spacing w:after="0" w:line="240" w:lineRule="auto"/>
        <w:rPr>
          <w:rFonts w:ascii="Arial (W1)" w:eastAsia="Times New Roman" w:hAnsi="Arial (W1)" w:cs="Arial"/>
        </w:rPr>
      </w:pPr>
      <w:r w:rsidRPr="0021702C">
        <w:rPr>
          <w:rFonts w:ascii="Arial (W1)" w:eastAsia="Times New Roman" w:hAnsi="Arial (W1)" w:cs="Arial"/>
        </w:rPr>
        <w:t>Our food days this month are Little Caesars Pizza on the first and Foodland on the 29</w:t>
      </w:r>
      <w:r w:rsidRPr="0021702C">
        <w:rPr>
          <w:rFonts w:ascii="Arial (W1)" w:eastAsia="Times New Roman" w:hAnsi="Arial (W1)" w:cs="Arial"/>
          <w:vertAlign w:val="superscript"/>
        </w:rPr>
        <w:t>th</w:t>
      </w:r>
      <w:r w:rsidRPr="0021702C">
        <w:rPr>
          <w:rFonts w:ascii="Arial (W1)" w:eastAsia="Times New Roman" w:hAnsi="Arial (W1)" w:cs="Arial"/>
        </w:rPr>
        <w:t>. Remember that orders must be placed through School Cash Online.</w:t>
      </w:r>
      <w:r w:rsidR="009C7B5C">
        <w:rPr>
          <w:rFonts w:ascii="Arial (W1)" w:eastAsia="Times New Roman" w:hAnsi="Arial (W1)" w:cs="Arial"/>
        </w:rPr>
        <w:t xml:space="preserve"> POPCORN is back starting April 8! Popcorn will be available on Fridays at second lunch. Orders must be placed through school cash online and will work like the milk orders.</w:t>
      </w:r>
    </w:p>
    <w:p w14:paraId="5F6E6AAE" w14:textId="77777777" w:rsidR="00C86A6D" w:rsidRDefault="00C86A6D" w:rsidP="00C86A6D">
      <w:pPr>
        <w:spacing w:after="0" w:line="240" w:lineRule="auto"/>
        <w:rPr>
          <w:rFonts w:ascii="Arial (W1)" w:eastAsia="Times New Roman" w:hAnsi="Arial (W1)" w:cs="Arial"/>
          <w:b/>
          <w:bCs/>
          <w:color w:val="833C0B" w:themeColor="accent2" w:themeShade="80"/>
          <w:sz w:val="28"/>
          <w:szCs w:val="28"/>
        </w:rPr>
      </w:pPr>
    </w:p>
    <w:p w14:paraId="27B81CB5" w14:textId="2A1E173E" w:rsidR="00C86A6D" w:rsidRDefault="00C86A6D" w:rsidP="00C86A6D">
      <w:pPr>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Family Movie Night</w:t>
      </w:r>
    </w:p>
    <w:p w14:paraId="2CCA1FBE" w14:textId="6D836340" w:rsidR="00C86A6D" w:rsidRPr="00C86A6D" w:rsidRDefault="00C86A6D" w:rsidP="00C86A6D">
      <w:pPr>
        <w:spacing w:after="0" w:line="240" w:lineRule="auto"/>
        <w:rPr>
          <w:rFonts w:ascii="Arial (W1)" w:eastAsia="Times New Roman" w:hAnsi="Arial (W1)" w:cs="Arial"/>
          <w:b/>
          <w:bCs/>
          <w:color w:val="833C0B" w:themeColor="accent2" w:themeShade="80"/>
          <w:sz w:val="28"/>
          <w:szCs w:val="28"/>
        </w:rPr>
      </w:pPr>
      <w:r w:rsidRPr="00C86A6D">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613074E4" wp14:editId="51EEBCB3">
            <wp:simplePos x="0" y="0"/>
            <wp:positionH relativeFrom="column">
              <wp:posOffset>5029200</wp:posOffset>
            </wp:positionH>
            <wp:positionV relativeFrom="paragraph">
              <wp:posOffset>11430</wp:posOffset>
            </wp:positionV>
            <wp:extent cx="1409700" cy="1895475"/>
            <wp:effectExtent l="0" t="0" r="0" b="9525"/>
            <wp:wrapThrough wrapText="bothSides">
              <wp:wrapPolygon edited="0">
                <wp:start x="0" y="0"/>
                <wp:lineTo x="0" y="21491"/>
                <wp:lineTo x="21308" y="21491"/>
                <wp:lineTo x="21308"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6D">
        <w:rPr>
          <w:rFonts w:ascii="Arial" w:eastAsia="Times New Roman" w:hAnsi="Arial" w:cs="Arial"/>
          <w:color w:val="000000"/>
        </w:rPr>
        <w:t xml:space="preserve">We are so excited to be hosting our first movie night at Colonel Cameron since February 2020! We will be hosting this evening of fun on </w:t>
      </w:r>
      <w:r w:rsidRPr="00C86A6D">
        <w:rPr>
          <w:rFonts w:ascii="Arial" w:eastAsia="Times New Roman" w:hAnsi="Arial" w:cs="Arial"/>
          <w:b/>
          <w:bCs/>
          <w:color w:val="000000"/>
        </w:rPr>
        <w:t xml:space="preserve">Thursday, April 14th. </w:t>
      </w:r>
      <w:r w:rsidRPr="00C86A6D">
        <w:rPr>
          <w:rFonts w:ascii="Arial" w:eastAsia="Times New Roman" w:hAnsi="Arial" w:cs="Arial"/>
          <w:color w:val="000000"/>
        </w:rPr>
        <w:t xml:space="preserve">We will be watching the 2022 movie, </w:t>
      </w:r>
      <w:r w:rsidRPr="00C86A6D">
        <w:rPr>
          <w:rFonts w:ascii="Arial" w:eastAsia="Times New Roman" w:hAnsi="Arial" w:cs="Arial"/>
          <w:b/>
          <w:bCs/>
          <w:color w:val="000000"/>
        </w:rPr>
        <w:t>SCOOB!</w:t>
      </w:r>
      <w:r>
        <w:rPr>
          <w:rFonts w:ascii="Arial" w:eastAsia="Times New Roman" w:hAnsi="Arial" w:cs="Arial"/>
          <w:b/>
          <w:bCs/>
          <w:color w:val="000000"/>
        </w:rPr>
        <w:t xml:space="preserve">  </w:t>
      </w:r>
      <w:r w:rsidRPr="00C86A6D">
        <w:rPr>
          <w:rFonts w:ascii="Arial" w:eastAsia="Times New Roman" w:hAnsi="Arial" w:cs="Arial"/>
          <w:color w:val="000000"/>
        </w:rPr>
        <w:t xml:space="preserve">We are so grateful for the wonderful turnout of families during our past events. The proceeds from food sales will be invested </w:t>
      </w:r>
      <w:r>
        <w:rPr>
          <w:rFonts w:ascii="Arial" w:eastAsia="Times New Roman" w:hAnsi="Arial" w:cs="Arial"/>
          <w:color w:val="000000"/>
        </w:rPr>
        <w:t>in</w:t>
      </w:r>
      <w:r w:rsidRPr="00C86A6D">
        <w:rPr>
          <w:rFonts w:ascii="Arial" w:eastAsia="Times New Roman" w:hAnsi="Arial" w:cs="Arial"/>
          <w:color w:val="000000"/>
        </w:rPr>
        <w:t xml:space="preserve"> materials and equipment that will benefit all students. Please bring blankets or chairs to sit on, ensuring that chairs will not damage the gym floor. No outside food will be permitted. Pajamas are encouraged!</w:t>
      </w:r>
      <w:r>
        <w:rPr>
          <w:rFonts w:ascii="Arial" w:eastAsia="Times New Roman" w:hAnsi="Arial" w:cs="Arial"/>
          <w:color w:val="000000"/>
        </w:rPr>
        <w:t xml:space="preserve"> Please check your email for more information.</w:t>
      </w:r>
    </w:p>
    <w:p w14:paraId="3437F19B" w14:textId="77777777" w:rsidR="00C86A6D" w:rsidRDefault="00C86A6D" w:rsidP="0092337B">
      <w:pPr>
        <w:spacing w:after="0" w:line="240" w:lineRule="auto"/>
        <w:rPr>
          <w:rFonts w:ascii="Arial (W1)" w:eastAsia="Times New Roman" w:hAnsi="Arial (W1)" w:cs="Arial"/>
          <w:b/>
          <w:bCs/>
          <w:color w:val="833C0B" w:themeColor="accent2" w:themeShade="80"/>
          <w:sz w:val="28"/>
          <w:szCs w:val="28"/>
        </w:rPr>
      </w:pPr>
    </w:p>
    <w:p w14:paraId="4AAFBE0E" w14:textId="77777777" w:rsidR="0092337B" w:rsidRDefault="0092337B" w:rsidP="0092337B">
      <w:pPr>
        <w:spacing w:after="0" w:line="240" w:lineRule="auto"/>
        <w:rPr>
          <w:rFonts w:ascii="Arial (W1)" w:eastAsia="Times New Roman" w:hAnsi="Arial (W1)" w:cs="Arial"/>
          <w:szCs w:val="24"/>
          <w:lang w:val="en-CA"/>
        </w:rPr>
      </w:pPr>
    </w:p>
    <w:p w14:paraId="531B07C3" w14:textId="77777777" w:rsidR="0092337B" w:rsidRDefault="0092337B" w:rsidP="0092337B">
      <w:pPr>
        <w:spacing w:after="0" w:line="240" w:lineRule="auto"/>
        <w:rPr>
          <w:rFonts w:ascii="Arial (W1)" w:eastAsia="Times New Roman" w:hAnsi="Arial (W1)" w:cs="Arial"/>
          <w:szCs w:val="24"/>
          <w:lang w:val="en-CA"/>
        </w:rPr>
      </w:pPr>
    </w:p>
    <w:p w14:paraId="4F05942A" w14:textId="77777777" w:rsidR="0092337B" w:rsidRDefault="0092337B" w:rsidP="0092337B">
      <w:pPr>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Parent Council</w:t>
      </w:r>
    </w:p>
    <w:p w14:paraId="2411DE4F" w14:textId="5C139E69" w:rsidR="0092337B" w:rsidRDefault="0092337B" w:rsidP="0092337B">
      <w:pPr>
        <w:spacing w:after="0" w:line="240" w:lineRule="auto"/>
        <w:rPr>
          <w:rFonts w:ascii="Arial (W1)" w:eastAsia="Times New Roman" w:hAnsi="Arial (W1)" w:cs="Arial"/>
          <w:szCs w:val="24"/>
        </w:rPr>
      </w:pPr>
      <w:r>
        <w:rPr>
          <w:rFonts w:ascii="Arial (W1)" w:eastAsia="Times New Roman" w:hAnsi="Arial (W1)" w:cs="Arial"/>
          <w:szCs w:val="24"/>
        </w:rPr>
        <w:t xml:space="preserve">Our next Parent Council meeting will be May </w:t>
      </w:r>
      <w:proofErr w:type="gramStart"/>
      <w:r>
        <w:rPr>
          <w:rFonts w:ascii="Arial (W1)" w:eastAsia="Times New Roman" w:hAnsi="Arial (W1)" w:cs="Arial"/>
          <w:szCs w:val="24"/>
        </w:rPr>
        <w:t>9,</w:t>
      </w:r>
      <w:proofErr w:type="gramEnd"/>
      <w:r>
        <w:rPr>
          <w:rFonts w:ascii="Arial (W1)" w:eastAsia="Times New Roman" w:hAnsi="Arial (W1)" w:cs="Arial"/>
          <w:szCs w:val="24"/>
        </w:rPr>
        <w:t xml:space="preserve"> 2022</w:t>
      </w:r>
      <w:r w:rsidR="00920319">
        <w:rPr>
          <w:rFonts w:ascii="Arial (W1)" w:eastAsia="Times New Roman" w:hAnsi="Arial (W1)" w:cs="Arial"/>
          <w:szCs w:val="24"/>
        </w:rPr>
        <w:t xml:space="preserve"> we will be meeting in person but will try to have a link available if you need to join us online</w:t>
      </w:r>
      <w:r>
        <w:rPr>
          <w:rFonts w:ascii="Arial (W1)" w:eastAsia="Times New Roman" w:hAnsi="Arial (W1)" w:cs="Arial"/>
          <w:szCs w:val="24"/>
        </w:rPr>
        <w:t xml:space="preserve">. </w:t>
      </w:r>
      <w:r w:rsidR="002404A7">
        <w:rPr>
          <w:rFonts w:ascii="Arial (W1)" w:eastAsia="Times New Roman" w:hAnsi="Arial (W1)" w:cs="Arial"/>
          <w:szCs w:val="24"/>
        </w:rPr>
        <w:t xml:space="preserve">Please let Mrs. Myers know by that morning if you need the link. </w:t>
      </w:r>
      <w:r w:rsidR="0021702C">
        <w:rPr>
          <w:rFonts w:ascii="Arial (W1)" w:eastAsia="Times New Roman" w:hAnsi="Arial (W1)" w:cs="Arial"/>
          <w:szCs w:val="24"/>
        </w:rPr>
        <w:t>McMillan orders will be in April 11. Please watch for more information about pickup.</w:t>
      </w:r>
    </w:p>
    <w:p w14:paraId="5C8A4860" w14:textId="479C8083" w:rsidR="0092337B" w:rsidRDefault="0092337B" w:rsidP="0092337B">
      <w:pPr>
        <w:spacing w:after="0" w:line="240" w:lineRule="auto"/>
        <w:rPr>
          <w:rFonts w:ascii="Arial (W1)" w:eastAsia="Times New Roman" w:hAnsi="Arial (W1)" w:cs="Arial"/>
          <w:szCs w:val="24"/>
        </w:rPr>
      </w:pPr>
    </w:p>
    <w:p w14:paraId="59FB0A43" w14:textId="0EC5A308" w:rsidR="008C71AA" w:rsidRDefault="008C71AA" w:rsidP="0092337B">
      <w:pPr>
        <w:spacing w:after="0" w:line="240" w:lineRule="auto"/>
        <w:rPr>
          <w:rFonts w:ascii="Arial (W1)" w:eastAsia="Times New Roman" w:hAnsi="Arial (W1)" w:cs="Arial"/>
          <w:szCs w:val="24"/>
        </w:rPr>
      </w:pPr>
    </w:p>
    <w:p w14:paraId="4F0C1297" w14:textId="1D321CE6" w:rsidR="008C71AA" w:rsidRDefault="008C71AA" w:rsidP="0092337B">
      <w:pPr>
        <w:spacing w:after="0" w:line="240" w:lineRule="auto"/>
        <w:rPr>
          <w:rFonts w:ascii="Arial (W1)" w:eastAsia="Times New Roman" w:hAnsi="Arial (W1)" w:cs="Arial"/>
          <w:szCs w:val="24"/>
        </w:rPr>
      </w:pPr>
    </w:p>
    <w:p w14:paraId="268B6891" w14:textId="77777777" w:rsidR="008C71AA" w:rsidRDefault="008C71AA" w:rsidP="0092337B">
      <w:pPr>
        <w:spacing w:after="0" w:line="240" w:lineRule="auto"/>
        <w:rPr>
          <w:rFonts w:ascii="Arial (W1)" w:eastAsia="Times New Roman" w:hAnsi="Arial (W1)" w:cs="Arial"/>
          <w:szCs w:val="24"/>
        </w:rPr>
      </w:pPr>
    </w:p>
    <w:p w14:paraId="4007763F" w14:textId="77777777" w:rsidR="0092337B" w:rsidRDefault="0092337B" w:rsidP="0092337B">
      <w:pPr>
        <w:keepNext/>
        <w:spacing w:before="120" w:after="120" w:line="240" w:lineRule="auto"/>
        <w:outlineLvl w:val="0"/>
        <w:rPr>
          <w:rFonts w:ascii="Arial" w:eastAsia="Times New Roman" w:hAnsi="Arial" w:cs="Arial"/>
          <w:b/>
          <w:bCs/>
          <w:color w:val="993300"/>
          <w:sz w:val="28"/>
          <w:szCs w:val="24"/>
        </w:rPr>
      </w:pPr>
      <w:r>
        <w:rPr>
          <w:rFonts w:ascii="Arial" w:eastAsia="Times New Roman" w:hAnsi="Arial" w:cs="Arial"/>
          <w:b/>
          <w:bCs/>
          <w:color w:val="993300"/>
          <w:sz w:val="28"/>
          <w:szCs w:val="24"/>
        </w:rPr>
        <w:lastRenderedPageBreak/>
        <w:t>Important Up-coming Dates:</w:t>
      </w:r>
    </w:p>
    <w:p w14:paraId="194C2893" w14:textId="6CFADB47" w:rsidR="0092337B" w:rsidRPr="0083593A" w:rsidRDefault="0092337B" w:rsidP="0092337B">
      <w:pPr>
        <w:widowControl w:val="0"/>
        <w:spacing w:after="0" w:line="240" w:lineRule="auto"/>
        <w:rPr>
          <w:rFonts w:ascii="Arial" w:eastAsia="Times New Roman" w:hAnsi="Arial" w:cs="Arial"/>
          <w:b/>
          <w:bCs/>
          <w:szCs w:val="24"/>
        </w:rPr>
      </w:pPr>
      <w:r w:rsidRPr="0083593A">
        <w:rPr>
          <w:rFonts w:ascii="Arial" w:eastAsia="Times New Roman" w:hAnsi="Arial" w:cs="Arial"/>
          <w:b/>
          <w:bCs/>
          <w:szCs w:val="24"/>
        </w:rPr>
        <w:t xml:space="preserve">April 1 – April Fool’s Mixed up </w:t>
      </w:r>
      <w:proofErr w:type="spellStart"/>
      <w:r w:rsidRPr="0083593A">
        <w:rPr>
          <w:rFonts w:ascii="Arial" w:eastAsia="Times New Roman" w:hAnsi="Arial" w:cs="Arial"/>
          <w:b/>
          <w:bCs/>
          <w:szCs w:val="24"/>
        </w:rPr>
        <w:t>Colour</w:t>
      </w:r>
      <w:proofErr w:type="spellEnd"/>
      <w:r w:rsidRPr="0083593A">
        <w:rPr>
          <w:rFonts w:ascii="Arial" w:eastAsia="Times New Roman" w:hAnsi="Arial" w:cs="Arial"/>
          <w:b/>
          <w:bCs/>
          <w:szCs w:val="24"/>
        </w:rPr>
        <w:t xml:space="preserve"> House day. Wear another </w:t>
      </w:r>
      <w:proofErr w:type="spellStart"/>
      <w:r w:rsidRPr="0083593A">
        <w:rPr>
          <w:rFonts w:ascii="Arial" w:eastAsia="Times New Roman" w:hAnsi="Arial" w:cs="Arial"/>
          <w:b/>
          <w:bCs/>
          <w:szCs w:val="24"/>
        </w:rPr>
        <w:t>colour</w:t>
      </w:r>
      <w:proofErr w:type="spellEnd"/>
      <w:r w:rsidRPr="0083593A">
        <w:rPr>
          <w:rFonts w:ascii="Arial" w:eastAsia="Times New Roman" w:hAnsi="Arial" w:cs="Arial"/>
          <w:b/>
          <w:bCs/>
          <w:szCs w:val="24"/>
        </w:rPr>
        <w:t xml:space="preserve"> house </w:t>
      </w:r>
      <w:proofErr w:type="spellStart"/>
      <w:r w:rsidRPr="0083593A">
        <w:rPr>
          <w:rFonts w:ascii="Arial" w:eastAsia="Times New Roman" w:hAnsi="Arial" w:cs="Arial"/>
          <w:b/>
          <w:bCs/>
          <w:szCs w:val="24"/>
        </w:rPr>
        <w:t>colour</w:t>
      </w:r>
      <w:proofErr w:type="spellEnd"/>
      <w:r w:rsidRPr="0083593A">
        <w:rPr>
          <w:rFonts w:ascii="Arial" w:eastAsia="Times New Roman" w:hAnsi="Arial" w:cs="Arial"/>
          <w:b/>
          <w:bCs/>
          <w:szCs w:val="24"/>
        </w:rPr>
        <w:t xml:space="preserve"> to get points for your </w:t>
      </w:r>
      <w:proofErr w:type="spellStart"/>
      <w:r w:rsidRPr="0083593A">
        <w:rPr>
          <w:rFonts w:ascii="Arial" w:eastAsia="Times New Roman" w:hAnsi="Arial" w:cs="Arial"/>
          <w:b/>
          <w:bCs/>
          <w:szCs w:val="24"/>
        </w:rPr>
        <w:t>colour</w:t>
      </w:r>
      <w:proofErr w:type="spellEnd"/>
      <w:r w:rsidRPr="0083593A">
        <w:rPr>
          <w:rFonts w:ascii="Arial" w:eastAsia="Times New Roman" w:hAnsi="Arial" w:cs="Arial"/>
          <w:b/>
          <w:bCs/>
          <w:szCs w:val="24"/>
        </w:rPr>
        <w:t xml:space="preserve"> house.</w:t>
      </w:r>
    </w:p>
    <w:p w14:paraId="5E33F115" w14:textId="4F60D7DE" w:rsidR="005F10AD" w:rsidRPr="0083593A" w:rsidRDefault="005F10AD" w:rsidP="0092337B">
      <w:pPr>
        <w:widowControl w:val="0"/>
        <w:spacing w:after="0" w:line="240" w:lineRule="auto"/>
        <w:rPr>
          <w:rFonts w:ascii="Arial" w:eastAsia="Times New Roman" w:hAnsi="Arial" w:cs="Arial"/>
          <w:b/>
          <w:bCs/>
          <w:szCs w:val="24"/>
        </w:rPr>
      </w:pPr>
      <w:r w:rsidRPr="0083593A">
        <w:rPr>
          <w:rFonts w:ascii="Arial" w:eastAsia="Times New Roman" w:hAnsi="Arial" w:cs="Arial"/>
          <w:b/>
          <w:bCs/>
          <w:szCs w:val="24"/>
        </w:rPr>
        <w:t>April 1 – Graduation Photo Day</w:t>
      </w:r>
    </w:p>
    <w:p w14:paraId="514645A0" w14:textId="30085589" w:rsidR="0083593A" w:rsidRPr="0083593A" w:rsidRDefault="00BF7345" w:rsidP="0092337B">
      <w:pPr>
        <w:widowControl w:val="0"/>
        <w:spacing w:after="0" w:line="240" w:lineRule="auto"/>
        <w:rPr>
          <w:rFonts w:ascii="Arial" w:eastAsia="Times New Roman" w:hAnsi="Arial" w:cs="Arial"/>
          <w:b/>
          <w:bCs/>
          <w:szCs w:val="24"/>
        </w:rPr>
      </w:pPr>
      <w:r>
        <w:rPr>
          <w:noProof/>
        </w:rPr>
        <w:drawing>
          <wp:anchor distT="0" distB="0" distL="114300" distR="114300" simplePos="0" relativeHeight="251659264" behindDoc="0" locked="0" layoutInCell="1" allowOverlap="1" wp14:anchorId="74C809D9" wp14:editId="136F0789">
            <wp:simplePos x="0" y="0"/>
            <wp:positionH relativeFrom="column">
              <wp:posOffset>3476625</wp:posOffset>
            </wp:positionH>
            <wp:positionV relativeFrom="paragraph">
              <wp:posOffset>8890</wp:posOffset>
            </wp:positionV>
            <wp:extent cx="2343150" cy="1694815"/>
            <wp:effectExtent l="0" t="0" r="0" b="635"/>
            <wp:wrapThrough wrapText="bothSides">
              <wp:wrapPolygon edited="0">
                <wp:start x="0" y="0"/>
                <wp:lineTo x="0" y="21365"/>
                <wp:lineTo x="21424" y="21365"/>
                <wp:lineTo x="21424" y="0"/>
                <wp:lineTo x="0" y="0"/>
              </wp:wrapPolygon>
            </wp:wrapThrough>
            <wp:docPr id="2" name="Picture 2" descr="Printable April 2022 Calendar Templates - 123Calenda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April 2022 Calendar Templates - 123Calendars.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694815"/>
                    </a:xfrm>
                    <a:prstGeom prst="rect">
                      <a:avLst/>
                    </a:prstGeom>
                    <a:noFill/>
                    <a:ln>
                      <a:noFill/>
                    </a:ln>
                  </pic:spPr>
                </pic:pic>
              </a:graphicData>
            </a:graphic>
          </wp:anchor>
        </w:drawing>
      </w:r>
      <w:r w:rsidR="0083593A" w:rsidRPr="0083593A">
        <w:rPr>
          <w:rFonts w:ascii="Arial" w:eastAsia="Times New Roman" w:hAnsi="Arial" w:cs="Arial"/>
          <w:b/>
          <w:bCs/>
          <w:szCs w:val="24"/>
        </w:rPr>
        <w:t xml:space="preserve">April 14 – Wear bunnies and spring </w:t>
      </w:r>
      <w:proofErr w:type="spellStart"/>
      <w:r w:rsidR="0083593A" w:rsidRPr="0083593A">
        <w:rPr>
          <w:rFonts w:ascii="Arial" w:eastAsia="Times New Roman" w:hAnsi="Arial" w:cs="Arial"/>
          <w:b/>
          <w:bCs/>
          <w:szCs w:val="24"/>
        </w:rPr>
        <w:t>colours</w:t>
      </w:r>
      <w:proofErr w:type="spellEnd"/>
    </w:p>
    <w:p w14:paraId="72DA90CA" w14:textId="0300BC47" w:rsidR="0083593A" w:rsidRPr="0083593A" w:rsidRDefault="0083593A" w:rsidP="0092337B">
      <w:pPr>
        <w:widowControl w:val="0"/>
        <w:spacing w:after="0" w:line="240" w:lineRule="auto"/>
        <w:rPr>
          <w:rFonts w:ascii="Arial" w:eastAsia="Times New Roman" w:hAnsi="Arial" w:cs="Arial"/>
          <w:b/>
          <w:bCs/>
          <w:szCs w:val="24"/>
        </w:rPr>
      </w:pPr>
      <w:r w:rsidRPr="0083593A">
        <w:rPr>
          <w:rFonts w:ascii="Arial" w:eastAsia="Times New Roman" w:hAnsi="Arial" w:cs="Arial"/>
          <w:b/>
          <w:bCs/>
          <w:szCs w:val="24"/>
        </w:rPr>
        <w:t>April 14 – Family movie night</w:t>
      </w:r>
    </w:p>
    <w:p w14:paraId="19BD4235" w14:textId="67289E7C" w:rsidR="0092337B" w:rsidRPr="00A61846" w:rsidRDefault="0092337B" w:rsidP="0092337B">
      <w:pPr>
        <w:widowControl w:val="0"/>
        <w:spacing w:after="0" w:line="240" w:lineRule="auto"/>
        <w:rPr>
          <w:rFonts w:ascii="Arial" w:eastAsia="Times New Roman" w:hAnsi="Arial" w:cs="Arial"/>
          <w:b/>
          <w:bCs/>
          <w:i/>
          <w:iCs/>
          <w:szCs w:val="24"/>
        </w:rPr>
      </w:pPr>
      <w:r w:rsidRPr="00A61846">
        <w:rPr>
          <w:rFonts w:ascii="Arial" w:eastAsia="Times New Roman" w:hAnsi="Arial" w:cs="Arial"/>
          <w:b/>
          <w:bCs/>
          <w:i/>
          <w:iCs/>
          <w:szCs w:val="24"/>
        </w:rPr>
        <w:t>April 15- Good Friday (No School)</w:t>
      </w:r>
    </w:p>
    <w:p w14:paraId="0CA1A494" w14:textId="4E43A78A" w:rsidR="0092337B" w:rsidRPr="00A61846" w:rsidRDefault="0092337B" w:rsidP="0092337B">
      <w:pPr>
        <w:widowControl w:val="0"/>
        <w:spacing w:after="0" w:line="240" w:lineRule="auto"/>
        <w:rPr>
          <w:rFonts w:ascii="Arial" w:hAnsi="Arial" w:cs="Arial"/>
          <w:b/>
          <w:bCs/>
          <w:i/>
          <w:iCs/>
          <w:noProof/>
        </w:rPr>
      </w:pPr>
      <w:r w:rsidRPr="00A61846">
        <w:rPr>
          <w:rFonts w:ascii="Arial" w:eastAsia="Times New Roman" w:hAnsi="Arial" w:cs="Arial"/>
          <w:b/>
          <w:bCs/>
          <w:i/>
          <w:iCs/>
          <w:szCs w:val="24"/>
        </w:rPr>
        <w:t>April 18 – Easter Monday (No School)</w:t>
      </w:r>
      <w:r w:rsidRPr="00A61846">
        <w:rPr>
          <w:rFonts w:ascii="Arial" w:hAnsi="Arial" w:cs="Arial"/>
          <w:b/>
          <w:bCs/>
          <w:i/>
          <w:iCs/>
          <w:noProof/>
        </w:rPr>
        <w:t xml:space="preserve"> </w:t>
      </w:r>
    </w:p>
    <w:p w14:paraId="147F385F" w14:textId="35FC5B58" w:rsidR="0083593A" w:rsidRPr="0083593A" w:rsidRDefault="0083593A" w:rsidP="0092337B">
      <w:pPr>
        <w:widowControl w:val="0"/>
        <w:spacing w:after="0" w:line="240" w:lineRule="auto"/>
        <w:rPr>
          <w:rFonts w:ascii="Arial" w:hAnsi="Arial" w:cs="Arial"/>
          <w:b/>
          <w:bCs/>
          <w:noProof/>
        </w:rPr>
      </w:pPr>
      <w:r w:rsidRPr="0083593A">
        <w:rPr>
          <w:rFonts w:ascii="Arial" w:hAnsi="Arial" w:cs="Arial"/>
          <w:b/>
          <w:bCs/>
          <w:noProof/>
        </w:rPr>
        <w:t>April 20 &amp;21 – Kinderstart (Part 2)</w:t>
      </w:r>
    </w:p>
    <w:p w14:paraId="0DA9B37B" w14:textId="0DFCA310" w:rsidR="0083593A" w:rsidRPr="0083593A" w:rsidRDefault="0083593A" w:rsidP="0092337B">
      <w:pPr>
        <w:widowControl w:val="0"/>
        <w:spacing w:after="0" w:line="240" w:lineRule="auto"/>
        <w:rPr>
          <w:rFonts w:ascii="Arial" w:hAnsi="Arial" w:cs="Arial"/>
          <w:b/>
          <w:bCs/>
          <w:noProof/>
        </w:rPr>
      </w:pPr>
      <w:r w:rsidRPr="0083593A">
        <w:rPr>
          <w:rFonts w:ascii="Arial" w:hAnsi="Arial" w:cs="Arial"/>
          <w:b/>
          <w:bCs/>
          <w:noProof/>
        </w:rPr>
        <w:t>April 29 – Colour House Day</w:t>
      </w:r>
    </w:p>
    <w:p w14:paraId="088DFFD4" w14:textId="683177A0" w:rsidR="0083593A" w:rsidRPr="0083593A" w:rsidRDefault="0083593A" w:rsidP="0092337B">
      <w:pPr>
        <w:widowControl w:val="0"/>
        <w:spacing w:after="0" w:line="240" w:lineRule="auto"/>
        <w:rPr>
          <w:rFonts w:ascii="Arial" w:eastAsia="Times New Roman" w:hAnsi="Arial" w:cs="Arial"/>
          <w:b/>
          <w:bCs/>
          <w:szCs w:val="24"/>
        </w:rPr>
      </w:pPr>
      <w:r w:rsidRPr="0083593A">
        <w:rPr>
          <w:rFonts w:ascii="Arial" w:hAnsi="Arial" w:cs="Arial"/>
          <w:b/>
          <w:bCs/>
          <w:noProof/>
        </w:rPr>
        <w:t>April 25 – Spring Photo Day</w:t>
      </w:r>
    </w:p>
    <w:p w14:paraId="30337385" w14:textId="77777777" w:rsidR="0092337B" w:rsidRDefault="0092337B" w:rsidP="0092337B">
      <w:pPr>
        <w:widowControl w:val="0"/>
        <w:spacing w:after="0" w:line="240" w:lineRule="auto"/>
        <w:rPr>
          <w:rFonts w:ascii="Arial (W1)" w:eastAsia="Times New Roman" w:hAnsi="Arial (W1)" w:cs="Arial"/>
          <w:szCs w:val="24"/>
        </w:rPr>
      </w:pPr>
      <w:r>
        <w:rPr>
          <w:rFonts w:ascii="Arial (W1)" w:eastAsia="Times New Roman" w:hAnsi="Arial (W1)" w:cs="Arial"/>
          <w:szCs w:val="24"/>
        </w:rPr>
        <w:t>May 23 – Victoria Day (No School)</w:t>
      </w:r>
    </w:p>
    <w:p w14:paraId="40E3802C" w14:textId="77777777" w:rsidR="0092337B" w:rsidRDefault="0092337B" w:rsidP="0092337B">
      <w:pPr>
        <w:widowControl w:val="0"/>
        <w:spacing w:after="0" w:line="240" w:lineRule="auto"/>
        <w:rPr>
          <w:rFonts w:ascii="Arial (W1)" w:eastAsia="Times New Roman" w:hAnsi="Arial (W1)" w:cs="Arial"/>
          <w:szCs w:val="24"/>
        </w:rPr>
      </w:pPr>
      <w:r>
        <w:rPr>
          <w:rFonts w:ascii="Arial (W1)" w:eastAsia="Times New Roman" w:hAnsi="Arial (W1)" w:cs="Arial"/>
          <w:szCs w:val="24"/>
        </w:rPr>
        <w:t>June 10 – PA Day</w:t>
      </w:r>
    </w:p>
    <w:p w14:paraId="72B8DD11" w14:textId="77777777" w:rsidR="0092337B" w:rsidRDefault="0092337B" w:rsidP="0092337B">
      <w:pPr>
        <w:widowControl w:val="0"/>
        <w:spacing w:after="0" w:line="240" w:lineRule="auto"/>
        <w:rPr>
          <w:rFonts w:ascii="Arial (W1)" w:eastAsia="Times New Roman" w:hAnsi="Arial (W1)" w:cs="Arial"/>
          <w:szCs w:val="24"/>
        </w:rPr>
      </w:pPr>
      <w:r>
        <w:rPr>
          <w:rFonts w:ascii="Arial (W1)" w:eastAsia="Times New Roman" w:hAnsi="Arial (W1)" w:cs="Arial"/>
          <w:szCs w:val="24"/>
        </w:rPr>
        <w:t>June 21 – Native Solidarity Day</w:t>
      </w:r>
    </w:p>
    <w:p w14:paraId="3905C126" w14:textId="77777777" w:rsidR="0092337B" w:rsidRDefault="0092337B" w:rsidP="0092337B">
      <w:pPr>
        <w:widowControl w:val="0"/>
        <w:spacing w:after="0" w:line="240" w:lineRule="auto"/>
        <w:rPr>
          <w:rFonts w:ascii="Arial (W1)" w:eastAsia="Times New Roman" w:hAnsi="Arial (W1)" w:cs="Arial"/>
          <w:szCs w:val="24"/>
        </w:rPr>
      </w:pPr>
      <w:r>
        <w:rPr>
          <w:rFonts w:ascii="Arial (W1)" w:eastAsia="Times New Roman" w:hAnsi="Arial (W1)" w:cs="Arial"/>
          <w:szCs w:val="24"/>
        </w:rPr>
        <w:t>June 28 – Last day of School</w:t>
      </w:r>
    </w:p>
    <w:p w14:paraId="2CCF9EE8" w14:textId="77777777" w:rsidR="0092337B" w:rsidRDefault="0092337B" w:rsidP="0092337B">
      <w:pPr>
        <w:widowControl w:val="0"/>
        <w:spacing w:after="0" w:line="240" w:lineRule="auto"/>
        <w:rPr>
          <w:rFonts w:ascii="Arial (W1)" w:eastAsia="Times New Roman" w:hAnsi="Arial (W1)" w:cs="Arial"/>
          <w:szCs w:val="24"/>
        </w:rPr>
      </w:pPr>
      <w:r>
        <w:rPr>
          <w:rFonts w:ascii="Arial (W1)" w:eastAsia="Times New Roman" w:hAnsi="Arial (W1)" w:cs="Arial"/>
          <w:szCs w:val="24"/>
        </w:rPr>
        <w:t>June 29 – PA Day</w:t>
      </w:r>
    </w:p>
    <w:p w14:paraId="1AAC47ED" w14:textId="77777777" w:rsidR="0092337B" w:rsidRDefault="0092337B" w:rsidP="0092337B">
      <w:pPr>
        <w:widowControl w:val="0"/>
        <w:spacing w:after="0" w:line="240" w:lineRule="auto"/>
        <w:rPr>
          <w:rFonts w:ascii="Arial (W1)" w:eastAsia="Times New Roman" w:hAnsi="Arial (W1)" w:cs="Arial"/>
          <w:szCs w:val="24"/>
        </w:rPr>
      </w:pPr>
    </w:p>
    <w:p w14:paraId="5E5007BE" w14:textId="77777777" w:rsidR="0092337B" w:rsidRDefault="0092337B" w:rsidP="0092337B">
      <w:pPr>
        <w:widowControl w:val="0"/>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Home Help</w:t>
      </w:r>
    </w:p>
    <w:p w14:paraId="3F45EA27" w14:textId="77777777" w:rsidR="0092337B" w:rsidRDefault="0092337B" w:rsidP="0092337B">
      <w:pPr>
        <w:widowControl w:val="0"/>
        <w:spacing w:after="0" w:line="240" w:lineRule="auto"/>
        <w:rPr>
          <w:rFonts w:ascii="Arial" w:eastAsia="Times New Roman" w:hAnsi="Arial" w:cs="Arial"/>
        </w:rPr>
      </w:pPr>
      <w:r>
        <w:rPr>
          <w:rFonts w:ascii="Arial" w:eastAsia="Times New Roman" w:hAnsi="Arial" w:cs="Arial"/>
        </w:rPr>
        <w:t>Here are some games to help develop executive functioning skills:</w:t>
      </w:r>
    </w:p>
    <w:p w14:paraId="7834A3BF" w14:textId="77777777" w:rsidR="0092337B" w:rsidRDefault="0092337B" w:rsidP="0092337B">
      <w:pPr>
        <w:shd w:val="clear" w:color="auto" w:fill="FFFFFF"/>
        <w:spacing w:after="0" w:line="240" w:lineRule="auto"/>
        <w:rPr>
          <w:rFonts w:ascii="Arial" w:eastAsia="Times New Roman" w:hAnsi="Arial" w:cs="Arial"/>
          <w:b/>
          <w:bCs/>
          <w:color w:val="444444"/>
        </w:rPr>
      </w:pPr>
    </w:p>
    <w:p w14:paraId="6AC938A3" w14:textId="487F854B"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PICTIONARY</w:t>
      </w:r>
    </w:p>
    <w:p w14:paraId="448EC3EB" w14:textId="77777777"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Skills</w:t>
      </w:r>
      <w:r w:rsidRPr="00E04C45">
        <w:rPr>
          <w:rFonts w:ascii="Arial" w:eastAsia="Times New Roman" w:hAnsi="Arial" w:cs="Arial"/>
          <w:color w:val="444444"/>
        </w:rPr>
        <w:t>: flexibility, time management</w:t>
      </w:r>
    </w:p>
    <w:p w14:paraId="33FEEE35" w14:textId="21FFA9FF" w:rsid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How to Play</w:t>
      </w:r>
      <w:r w:rsidRPr="00E04C45">
        <w:rPr>
          <w:rFonts w:ascii="Arial" w:eastAsia="Times New Roman" w:hAnsi="Arial" w:cs="Arial"/>
          <w:color w:val="444444"/>
        </w:rPr>
        <w:t>: This game has students drawing phrases on paper or a whiteboard that others must guess correctly. Kids need to use time management to best draw their phrase before the time is up. This is such a fun game! I even love taking pictures of some of the drawings that are both hilarious and amazing.</w:t>
      </w:r>
    </w:p>
    <w:p w14:paraId="68296823" w14:textId="77777777" w:rsidR="00E04C45" w:rsidRPr="00E04C45" w:rsidRDefault="00E04C45" w:rsidP="00E04C45">
      <w:pPr>
        <w:shd w:val="clear" w:color="auto" w:fill="FFFFFF"/>
        <w:spacing w:after="0" w:line="240" w:lineRule="auto"/>
        <w:rPr>
          <w:rFonts w:ascii="Arial" w:eastAsia="Times New Roman" w:hAnsi="Arial" w:cs="Arial"/>
          <w:color w:val="444444"/>
        </w:rPr>
      </w:pPr>
    </w:p>
    <w:p w14:paraId="560526F1" w14:textId="178CF204"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DISTRACTION</w:t>
      </w:r>
    </w:p>
    <w:p w14:paraId="1EB3D487" w14:textId="77777777"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Skills</w:t>
      </w:r>
      <w:r w:rsidRPr="00E04C45">
        <w:rPr>
          <w:rFonts w:ascii="Arial" w:eastAsia="Times New Roman" w:hAnsi="Arial" w:cs="Arial"/>
          <w:color w:val="444444"/>
        </w:rPr>
        <w:t>: working memory, attention</w:t>
      </w:r>
    </w:p>
    <w:p w14:paraId="73ED04E0" w14:textId="152D3B21" w:rsid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How to Play</w:t>
      </w:r>
      <w:r w:rsidRPr="00E04C45">
        <w:rPr>
          <w:rFonts w:ascii="Arial" w:eastAsia="Times New Roman" w:hAnsi="Arial" w:cs="Arial"/>
          <w:color w:val="444444"/>
        </w:rPr>
        <w:t>: In this card game, kids work on remembering numbers given to them while encountering distractions, including questions they have to answer. It is a great activity to teach about distractions that can throw us off!</w:t>
      </w:r>
    </w:p>
    <w:p w14:paraId="034212E5" w14:textId="77777777" w:rsidR="00E04C45" w:rsidRPr="00E04C45" w:rsidRDefault="00E04C45" w:rsidP="00E04C45">
      <w:pPr>
        <w:shd w:val="clear" w:color="auto" w:fill="FFFFFF"/>
        <w:spacing w:after="0" w:line="240" w:lineRule="auto"/>
        <w:rPr>
          <w:rFonts w:ascii="Arial" w:eastAsia="Times New Roman" w:hAnsi="Arial" w:cs="Arial"/>
          <w:color w:val="444444"/>
        </w:rPr>
      </w:pPr>
    </w:p>
    <w:p w14:paraId="66E0EA4D" w14:textId="18DB8D9F"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5 SECOND RULE</w:t>
      </w:r>
    </w:p>
    <w:p w14:paraId="5D897F96" w14:textId="77777777"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Skills</w:t>
      </w:r>
      <w:r w:rsidRPr="00E04C45">
        <w:rPr>
          <w:rFonts w:ascii="Arial" w:eastAsia="Times New Roman" w:hAnsi="Arial" w:cs="Arial"/>
          <w:color w:val="444444"/>
        </w:rPr>
        <w:t>: time management, task initiation</w:t>
      </w:r>
    </w:p>
    <w:p w14:paraId="7EF081BE" w14:textId="7882654F" w:rsid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How to Play</w:t>
      </w:r>
      <w:r w:rsidRPr="00E04C45">
        <w:rPr>
          <w:rFonts w:ascii="Arial" w:eastAsia="Times New Roman" w:hAnsi="Arial" w:cs="Arial"/>
          <w:color w:val="444444"/>
        </w:rPr>
        <w:t xml:space="preserve">: Kids must name 3 things that fit a given topic. For example, kids might need to name 3 professional basketball teams or 3 pieces of jewelry. The categories differ greatly so kids have to be on their toes. </w:t>
      </w:r>
    </w:p>
    <w:p w14:paraId="3D758A87" w14:textId="61502D24" w:rsidR="00E04C45" w:rsidRDefault="00E04C45" w:rsidP="00E04C45">
      <w:pPr>
        <w:shd w:val="clear" w:color="auto" w:fill="FFFFFF"/>
        <w:spacing w:after="0" w:line="240" w:lineRule="auto"/>
        <w:rPr>
          <w:rFonts w:ascii="Arial" w:eastAsia="Times New Roman" w:hAnsi="Arial" w:cs="Arial"/>
          <w:color w:val="444444"/>
        </w:rPr>
      </w:pPr>
    </w:p>
    <w:p w14:paraId="7878AD3C" w14:textId="50E30396"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FREEZE</w:t>
      </w:r>
    </w:p>
    <w:p w14:paraId="489AC265" w14:textId="77777777"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Skills</w:t>
      </w:r>
      <w:r w:rsidRPr="00E04C45">
        <w:rPr>
          <w:rFonts w:ascii="Arial" w:eastAsia="Times New Roman" w:hAnsi="Arial" w:cs="Arial"/>
          <w:color w:val="444444"/>
        </w:rPr>
        <w:t>: self-control, attention</w:t>
      </w:r>
    </w:p>
    <w:p w14:paraId="5BE09E96" w14:textId="300D700E" w:rsidR="00E04C45" w:rsidRPr="00E04C45" w:rsidRDefault="00E04C45" w:rsidP="00E04C45">
      <w:pPr>
        <w:shd w:val="clear" w:color="auto" w:fill="FFFFFF"/>
        <w:spacing w:after="0" w:line="240" w:lineRule="auto"/>
        <w:rPr>
          <w:rFonts w:ascii="Arial" w:eastAsia="Times New Roman" w:hAnsi="Arial" w:cs="Arial"/>
          <w:color w:val="444444"/>
        </w:rPr>
      </w:pPr>
      <w:r w:rsidRPr="00E04C45">
        <w:rPr>
          <w:rFonts w:ascii="Arial" w:eastAsia="Times New Roman" w:hAnsi="Arial" w:cs="Arial"/>
          <w:b/>
          <w:bCs/>
          <w:color w:val="444444"/>
        </w:rPr>
        <w:t>How to Play</w:t>
      </w:r>
      <w:r w:rsidRPr="00E04C45">
        <w:rPr>
          <w:rFonts w:ascii="Arial" w:eastAsia="Times New Roman" w:hAnsi="Arial" w:cs="Arial"/>
          <w:color w:val="444444"/>
        </w:rPr>
        <w:t xml:space="preserve">: Freeze is a game where you play music and allow kids to be silly and dance. Then, at any moment, say “Freeze!” and kids need to stand completely still. It takes a lot of self-control to stop dancing to a song you’re into! </w:t>
      </w:r>
    </w:p>
    <w:p w14:paraId="1E72AB64" w14:textId="77777777" w:rsidR="00EB2EE9" w:rsidRDefault="00A25F14"/>
    <w:sectPr w:rsidR="00EB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1D"/>
    <w:multiLevelType w:val="multilevel"/>
    <w:tmpl w:val="5632477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7B"/>
    <w:rsid w:val="00113931"/>
    <w:rsid w:val="00145225"/>
    <w:rsid w:val="0021702C"/>
    <w:rsid w:val="002404A7"/>
    <w:rsid w:val="005F10AD"/>
    <w:rsid w:val="0083593A"/>
    <w:rsid w:val="008C71AA"/>
    <w:rsid w:val="00920319"/>
    <w:rsid w:val="0092337B"/>
    <w:rsid w:val="0092358E"/>
    <w:rsid w:val="00956CFE"/>
    <w:rsid w:val="009C7B5C"/>
    <w:rsid w:val="00A25F14"/>
    <w:rsid w:val="00A61846"/>
    <w:rsid w:val="00BF7345"/>
    <w:rsid w:val="00C86A6D"/>
    <w:rsid w:val="00E0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3ADF"/>
  <w15:chartTrackingRefBased/>
  <w15:docId w15:val="{8A1C7CD0-7ED6-436D-8CC8-E701B6F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3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3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4892">
      <w:bodyDiv w:val="1"/>
      <w:marLeft w:val="0"/>
      <w:marRight w:val="0"/>
      <w:marTop w:val="0"/>
      <w:marBottom w:val="0"/>
      <w:divBdr>
        <w:top w:val="none" w:sz="0" w:space="0" w:color="auto"/>
        <w:left w:val="none" w:sz="0" w:space="0" w:color="auto"/>
        <w:bottom w:val="none" w:sz="0" w:space="0" w:color="auto"/>
        <w:right w:val="none" w:sz="0" w:space="0" w:color="auto"/>
      </w:divBdr>
    </w:div>
    <w:div w:id="3721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97561-ACD6-47CA-8022-7F75EBB7E66E}"/>
</file>

<file path=customXml/itemProps2.xml><?xml version="1.0" encoding="utf-8"?>
<ds:datastoreItem xmlns:ds="http://schemas.openxmlformats.org/officeDocument/2006/customXml" ds:itemID="{30291729-AA2A-43B7-8EF4-A717198336CC}"/>
</file>

<file path=customXml/itemProps3.xml><?xml version="1.0" encoding="utf-8"?>
<ds:datastoreItem xmlns:ds="http://schemas.openxmlformats.org/officeDocument/2006/customXml" ds:itemID="{D8086491-55C9-43EE-9AFD-E05494799AE3}"/>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2022-03-29T16:37:00Z</dcterms:created>
  <dcterms:modified xsi:type="dcterms:W3CDTF">2022-03-29T16:37:00Z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