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4E" w:rsidRPr="001C0B74" w:rsidRDefault="00900D0C" w:rsidP="001C46DA">
      <w:pPr>
        <w:jc w:val="center"/>
        <w:rPr>
          <w:sz w:val="48"/>
          <w:szCs w:val="48"/>
        </w:rPr>
      </w:pPr>
      <w:r w:rsidRPr="001C0B74">
        <w:rPr>
          <w:sz w:val="48"/>
          <w:szCs w:val="48"/>
        </w:rPr>
        <w:t>GREAT LAKES SECONDARY SCHOOL</w:t>
      </w:r>
    </w:p>
    <w:p w:rsidR="00900D0C" w:rsidRPr="001C0B74" w:rsidRDefault="00900D0C" w:rsidP="001C46DA">
      <w:pPr>
        <w:jc w:val="center"/>
        <w:rPr>
          <w:b/>
          <w:sz w:val="32"/>
          <w:szCs w:val="32"/>
          <w:u w:val="single"/>
        </w:rPr>
      </w:pPr>
      <w:r w:rsidRPr="001C0B74">
        <w:rPr>
          <w:b/>
          <w:sz w:val="32"/>
          <w:szCs w:val="32"/>
          <w:u w:val="single"/>
        </w:rPr>
        <w:t>School Letter</w:t>
      </w:r>
    </w:p>
    <w:p w:rsidR="00900D0C" w:rsidRPr="001C46DA" w:rsidRDefault="00900D0C">
      <w:pPr>
        <w:rPr>
          <w:b/>
        </w:rPr>
      </w:pPr>
      <w:r w:rsidRPr="001C46DA">
        <w:rPr>
          <w:b/>
        </w:rPr>
        <w:t>Rationale:</w:t>
      </w:r>
    </w:p>
    <w:p w:rsidR="00900D0C" w:rsidRDefault="00900D0C">
      <w:r>
        <w:t>The G</w:t>
      </w:r>
      <w:r w:rsidR="00D52AD9">
        <w:t>LS</w:t>
      </w:r>
      <w:r>
        <w:t>S</w:t>
      </w:r>
      <w:r w:rsidR="001C0B74">
        <w:t xml:space="preserve"> – School </w:t>
      </w:r>
      <w:r>
        <w:t xml:space="preserve">Letter is awarded to </w:t>
      </w:r>
      <w:r w:rsidR="001C0B74">
        <w:t>a student</w:t>
      </w:r>
      <w:r>
        <w:t xml:space="preserve"> who</w:t>
      </w:r>
      <w:r w:rsidR="00D52AD9">
        <w:t xml:space="preserve"> demonstrate</w:t>
      </w:r>
      <w:r w:rsidR="001C0B74">
        <w:t>s</w:t>
      </w:r>
      <w:r w:rsidR="00D52AD9">
        <w:t xml:space="preserve"> excellence in student involvement and academics throughout their high school career</w:t>
      </w:r>
      <w:r w:rsidR="001C0B74">
        <w:t>.</w:t>
      </w:r>
      <w:r>
        <w:t xml:space="preserve"> </w:t>
      </w:r>
      <w:r w:rsidR="00D52AD9">
        <w:t xml:space="preserve">  </w:t>
      </w:r>
    </w:p>
    <w:p w:rsidR="00900D0C" w:rsidRPr="001C46DA" w:rsidRDefault="00900D0C">
      <w:pPr>
        <w:rPr>
          <w:b/>
        </w:rPr>
      </w:pPr>
      <w:r w:rsidRPr="001C46DA">
        <w:rPr>
          <w:b/>
        </w:rPr>
        <w:t>Criteria:</w:t>
      </w:r>
    </w:p>
    <w:p w:rsidR="00900D0C" w:rsidRDefault="00900D0C" w:rsidP="00900D0C">
      <w:pPr>
        <w:pStyle w:val="ListParagraph"/>
        <w:numPr>
          <w:ilvl w:val="0"/>
          <w:numId w:val="1"/>
        </w:numPr>
      </w:pPr>
      <w:r>
        <w:t>An Awards Committee will review each application and determine which students meet the criteria of the award.</w:t>
      </w:r>
    </w:p>
    <w:p w:rsidR="00CA0654" w:rsidRDefault="00CA0654" w:rsidP="00CA0654">
      <w:pPr>
        <w:pStyle w:val="ListParagraph"/>
        <w:numPr>
          <w:ilvl w:val="0"/>
          <w:numId w:val="1"/>
        </w:numPr>
      </w:pPr>
      <w:r w:rsidRPr="001C46DA">
        <w:rPr>
          <w:b/>
          <w:u w:val="single"/>
        </w:rPr>
        <w:t>20 points total</w:t>
      </w:r>
      <w:r>
        <w:t xml:space="preserve"> are required to receive a School Letter.</w:t>
      </w:r>
    </w:p>
    <w:p w:rsidR="00CA0654" w:rsidRDefault="00CA0654" w:rsidP="00CA0654">
      <w:pPr>
        <w:pStyle w:val="ListParagraph"/>
        <w:numPr>
          <w:ilvl w:val="1"/>
          <w:numId w:val="1"/>
        </w:numPr>
      </w:pPr>
      <w:r>
        <w:t>You must be graduating and leaving school in the year you apply.</w:t>
      </w:r>
    </w:p>
    <w:p w:rsidR="00CA0654" w:rsidRDefault="00CA0654" w:rsidP="00CA0654">
      <w:pPr>
        <w:pStyle w:val="ListParagraph"/>
        <w:numPr>
          <w:ilvl w:val="1"/>
          <w:numId w:val="1"/>
        </w:numPr>
      </w:pPr>
      <w:r>
        <w:t xml:space="preserve">The awards committee will consider all applications.  </w:t>
      </w:r>
    </w:p>
    <w:p w:rsidR="00CA0654" w:rsidRDefault="00CA0654" w:rsidP="00CA0654">
      <w:pPr>
        <w:pStyle w:val="ListParagraph"/>
        <w:numPr>
          <w:ilvl w:val="1"/>
          <w:numId w:val="1"/>
        </w:numPr>
      </w:pPr>
      <w:r>
        <w:t>Students must fill out and complete the application.  The committee will not search out coaches, staff advisors or others to investigate student’s participation in any activity other than those listed on the application form.</w:t>
      </w:r>
    </w:p>
    <w:p w:rsidR="00CA0654" w:rsidRDefault="00900D0C" w:rsidP="00900D0C">
      <w:pPr>
        <w:pStyle w:val="ListParagraph"/>
        <w:numPr>
          <w:ilvl w:val="0"/>
          <w:numId w:val="1"/>
        </w:numPr>
      </w:pPr>
      <w:r>
        <w:t xml:space="preserve">Points are awarded in three areas.  Students must achieve a minimum of 5 points in each of the three areas:  </w:t>
      </w:r>
      <w:r w:rsidRPr="00CA0654">
        <w:rPr>
          <w:u w:val="single"/>
        </w:rPr>
        <w:t>Academics</w:t>
      </w:r>
      <w:r>
        <w:t xml:space="preserve">, </w:t>
      </w:r>
      <w:r w:rsidRPr="00CA0654">
        <w:rPr>
          <w:u w:val="single"/>
        </w:rPr>
        <w:t>Athletics</w:t>
      </w:r>
      <w:r>
        <w:t xml:space="preserve"> and </w:t>
      </w:r>
      <w:r w:rsidRPr="00CA0654">
        <w:rPr>
          <w:u w:val="single"/>
        </w:rPr>
        <w:t>Activities</w:t>
      </w:r>
      <w:r>
        <w:t>.  Students may only count a maximum of 3 points in any one year from a particular category</w:t>
      </w:r>
      <w:r w:rsidR="00CA0654">
        <w:t>.</w:t>
      </w:r>
      <w:bookmarkStart w:id="0" w:name="_GoBack"/>
      <w:bookmarkEnd w:id="0"/>
    </w:p>
    <w:p w:rsidR="00900D0C" w:rsidRDefault="00900D0C" w:rsidP="00900D0C">
      <w:pPr>
        <w:pStyle w:val="ListParagraph"/>
        <w:numPr>
          <w:ilvl w:val="0"/>
          <w:numId w:val="1"/>
        </w:numPr>
      </w:pPr>
      <w:r>
        <w:t>Points are awarded as follows:</w:t>
      </w:r>
    </w:p>
    <w:p w:rsidR="00900D0C" w:rsidRDefault="00900D0C" w:rsidP="00900D0C">
      <w:pPr>
        <w:pStyle w:val="ListParagraph"/>
        <w:numPr>
          <w:ilvl w:val="1"/>
          <w:numId w:val="1"/>
        </w:numPr>
      </w:pPr>
      <w:r w:rsidRPr="00D977C0">
        <w:rPr>
          <w:b/>
        </w:rPr>
        <w:t>Academics</w:t>
      </w:r>
      <w:r>
        <w:t xml:space="preserve">:  </w:t>
      </w:r>
      <w:r w:rsidR="00D977C0">
        <w:t>90</w:t>
      </w:r>
      <w:r>
        <w:t xml:space="preserve">% and up = 3 points, 80 – </w:t>
      </w:r>
      <w:r w:rsidR="00D978A6">
        <w:t>90</w:t>
      </w:r>
      <w:r>
        <w:t>% = 2 points, 70 – 80%= 1 point</w:t>
      </w:r>
    </w:p>
    <w:p w:rsidR="00900D0C" w:rsidRDefault="00900D0C" w:rsidP="00900D0C">
      <w:pPr>
        <w:pStyle w:val="ListParagraph"/>
        <w:numPr>
          <w:ilvl w:val="1"/>
          <w:numId w:val="1"/>
        </w:numPr>
      </w:pPr>
      <w:r w:rsidRPr="00D977C0">
        <w:rPr>
          <w:b/>
        </w:rPr>
        <w:t>Athletics:</w:t>
      </w:r>
      <w:r>
        <w:t xml:space="preserve">  Active participation as a coach, manager or member of a school team competing in LKSSAA sanctioned events = 1 points per team – per year.</w:t>
      </w:r>
    </w:p>
    <w:p w:rsidR="00900D0C" w:rsidRDefault="00900D0C" w:rsidP="00900D0C">
      <w:pPr>
        <w:pStyle w:val="ListParagraph"/>
        <w:numPr>
          <w:ilvl w:val="1"/>
          <w:numId w:val="1"/>
        </w:numPr>
      </w:pPr>
      <w:r w:rsidRPr="00D977C0">
        <w:rPr>
          <w:b/>
        </w:rPr>
        <w:t>Activities:</w:t>
      </w:r>
      <w:r>
        <w:t xml:space="preserve">  Active member in a recognized club or school group = 1 point per organization</w:t>
      </w:r>
      <w:r w:rsidR="000057FE">
        <w:t xml:space="preserve"> -</w:t>
      </w:r>
      <w:r>
        <w:t xml:space="preserve"> per year.</w:t>
      </w:r>
    </w:p>
    <w:p w:rsidR="00900D0C" w:rsidRDefault="00900D0C">
      <w:pPr>
        <w:rPr>
          <w:b/>
        </w:rPr>
      </w:pPr>
      <w:r w:rsidRPr="001C46DA">
        <w:rPr>
          <w:b/>
        </w:rPr>
        <w:t>Tracking:</w:t>
      </w:r>
    </w:p>
    <w:p w:rsidR="001C0B74" w:rsidRPr="001C0B74" w:rsidRDefault="001C0B74" w:rsidP="001C0B74">
      <w:pPr>
        <w:pStyle w:val="ListParagraph"/>
        <w:numPr>
          <w:ilvl w:val="0"/>
          <w:numId w:val="2"/>
        </w:numPr>
      </w:pPr>
      <w:r w:rsidRPr="001C0B74">
        <w:t xml:space="preserve">Students are </w:t>
      </w:r>
      <w:r>
        <w:t xml:space="preserve">responsible for completing an application in their graduating year.  Students are welcome to complete and hand in a Tracking Sheet to Student Services at the completion of an activity or school year.  All signatures must be obtained for the documentation to be validated.   </w:t>
      </w:r>
    </w:p>
    <w:p w:rsidR="00900D0C" w:rsidRDefault="00900D0C">
      <w:pPr>
        <w:rPr>
          <w:b/>
        </w:rPr>
      </w:pPr>
      <w:r w:rsidRPr="001C46DA">
        <w:rPr>
          <w:b/>
        </w:rPr>
        <w:t>Application Process:</w:t>
      </w:r>
    </w:p>
    <w:p w:rsidR="00A74C90" w:rsidRPr="00DD4895" w:rsidRDefault="00DD4895" w:rsidP="00A74C90">
      <w:pPr>
        <w:pStyle w:val="ListParagraph"/>
        <w:numPr>
          <w:ilvl w:val="0"/>
          <w:numId w:val="2"/>
        </w:numPr>
      </w:pPr>
      <w:r w:rsidRPr="00DD4895">
        <w:t xml:space="preserve">Students need to </w:t>
      </w:r>
      <w:r>
        <w:t>verify overall point totals for each category with Student Services by June 1</w:t>
      </w:r>
      <w:r w:rsidRPr="00DD4895">
        <w:rPr>
          <w:vertAlign w:val="superscript"/>
        </w:rPr>
        <w:t>st</w:t>
      </w:r>
      <w:r>
        <w:t xml:space="preserve"> of their graduating year.  </w:t>
      </w:r>
    </w:p>
    <w:p w:rsidR="00900D0C" w:rsidRDefault="00900D0C"/>
    <w:sectPr w:rsidR="00900D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7E7"/>
    <w:multiLevelType w:val="hybridMultilevel"/>
    <w:tmpl w:val="BA5E3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C234E3"/>
    <w:multiLevelType w:val="hybridMultilevel"/>
    <w:tmpl w:val="4CF00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0C"/>
    <w:rsid w:val="000057FE"/>
    <w:rsid w:val="001C0B74"/>
    <w:rsid w:val="001C46DA"/>
    <w:rsid w:val="001C4B68"/>
    <w:rsid w:val="00354C4E"/>
    <w:rsid w:val="0070024F"/>
    <w:rsid w:val="00900D0C"/>
    <w:rsid w:val="00A74C90"/>
    <w:rsid w:val="00AE1540"/>
    <w:rsid w:val="00CA0654"/>
    <w:rsid w:val="00D52AD9"/>
    <w:rsid w:val="00D977C0"/>
    <w:rsid w:val="00D978A6"/>
    <w:rsid w:val="00DD4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86C7A622DB7B49B9938B09E720C932" ma:contentTypeVersion="1" ma:contentTypeDescription="Create a new document." ma:contentTypeScope="" ma:versionID="35f3b6113e18b310d036b17d516d06c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C5235F-6F69-4D7D-B014-C9BDE41634F4}"/>
</file>

<file path=customXml/itemProps2.xml><?xml version="1.0" encoding="utf-8"?>
<ds:datastoreItem xmlns:ds="http://schemas.openxmlformats.org/officeDocument/2006/customXml" ds:itemID="{9E438E5F-2651-420F-9683-45EBC37D69FE}"/>
</file>

<file path=customXml/itemProps3.xml><?xml version="1.0" encoding="utf-8"?>
<ds:datastoreItem xmlns:ds="http://schemas.openxmlformats.org/officeDocument/2006/customXml" ds:itemID="{EB2ED6AA-05D3-4E65-A7F3-1CE5F7A9735D}"/>
</file>

<file path=customXml/itemProps4.xml><?xml version="1.0" encoding="utf-8"?>
<ds:datastoreItem xmlns:ds="http://schemas.openxmlformats.org/officeDocument/2006/customXml" ds:itemID="{5FB6EAF3-229F-4464-A5CE-CF87672D1253}"/>
</file>

<file path=docProps/app.xml><?xml version="1.0" encoding="utf-8"?>
<Properties xmlns="http://schemas.openxmlformats.org/officeDocument/2006/extended-properties" xmlns:vt="http://schemas.openxmlformats.org/officeDocument/2006/docPropsVTypes">
  <Template>Normal.dotm</Template>
  <TotalTime>380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Bedard</dc:creator>
  <cp:lastModifiedBy>Ryan Bedard</cp:lastModifiedBy>
  <cp:revision>10</cp:revision>
  <cp:lastPrinted>2017-01-09T14:32:00Z</cp:lastPrinted>
  <dcterms:created xsi:type="dcterms:W3CDTF">2016-12-06T18:17:00Z</dcterms:created>
  <dcterms:modified xsi:type="dcterms:W3CDTF">2017-01-09T17:12:00Z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0x010100FF86C7A622DB7B49B9938B09E720C932</vt:lpwstr>
  </property>
</Properties>
</file>